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DA" w:rsidRDefault="002859DA" w:rsidP="00285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093" w:rsidRDefault="008B0093" w:rsidP="00285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E02" w:rsidRPr="002859DA" w:rsidRDefault="002859DA" w:rsidP="00285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DA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</w:p>
    <w:p w:rsidR="000D6E02" w:rsidRDefault="000D6E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6E02" w:rsidRPr="002044D0" w:rsidTr="00361701">
        <w:tc>
          <w:tcPr>
            <w:tcW w:w="4530" w:type="dxa"/>
            <w:vMerge w:val="restart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Hlk63859138"/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Datele de identificare ale societății</w:t>
            </w: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denumire completă</w:t>
            </w:r>
          </w:p>
        </w:tc>
      </w:tr>
      <w:tr w:rsidR="000D6E02" w:rsidRPr="002044D0" w:rsidTr="00361701">
        <w:tc>
          <w:tcPr>
            <w:tcW w:w="4530" w:type="dxa"/>
            <w:vMerge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cod LEI</w:t>
            </w:r>
          </w:p>
        </w:tc>
      </w:tr>
      <w:tr w:rsidR="000D6E02" w:rsidRPr="002044D0" w:rsidTr="00361701">
        <w:tc>
          <w:tcPr>
            <w:tcW w:w="4530" w:type="dxa"/>
            <w:vMerge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numărul de ordine din registrul comerţului</w:t>
            </w:r>
          </w:p>
        </w:tc>
      </w:tr>
      <w:tr w:rsidR="000D6E02" w:rsidRPr="002044D0" w:rsidTr="00361701">
        <w:tc>
          <w:tcPr>
            <w:tcW w:w="4530" w:type="dxa"/>
            <w:vMerge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numărul din Registrul societăților </w:t>
            </w:r>
          </w:p>
        </w:tc>
      </w:tr>
      <w:tr w:rsidR="000D6E02" w:rsidRPr="002044D0" w:rsidTr="00361701">
        <w:tc>
          <w:tcPr>
            <w:tcW w:w="4530" w:type="dxa"/>
            <w:vMerge w:val="restart"/>
          </w:tcPr>
          <w:p w:rsidR="000D6E02" w:rsidRPr="002044D0" w:rsidRDefault="00CE22F9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Persoana din conducere</w:t>
            </w: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nume și prenume</w:t>
            </w:r>
          </w:p>
        </w:tc>
      </w:tr>
      <w:tr w:rsidR="000D6E02" w:rsidRPr="002044D0" w:rsidTr="00361701">
        <w:tc>
          <w:tcPr>
            <w:tcW w:w="4530" w:type="dxa"/>
            <w:vMerge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date personale de identificare</w:t>
            </w:r>
          </w:p>
        </w:tc>
      </w:tr>
      <w:tr w:rsidR="000D6E02" w:rsidRPr="002044D0" w:rsidTr="00361701">
        <w:tc>
          <w:tcPr>
            <w:tcW w:w="4530" w:type="dxa"/>
            <w:vMerge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30" w:type="dxa"/>
          </w:tcPr>
          <w:p w:rsidR="000D6E02" w:rsidRPr="002044D0" w:rsidRDefault="000D6E02" w:rsidP="004D09C9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calitatea în cadrul </w:t>
            </w:r>
            <w:r w:rsidR="004D09C9">
              <w:rPr>
                <w:rFonts w:ascii="Times New Roman" w:hAnsi="Times New Roman" w:cs="Times New Roman"/>
                <w:noProof/>
                <w:sz w:val="24"/>
                <w:szCs w:val="24"/>
              </w:rPr>
              <w:t>conducerii</w:t>
            </w:r>
          </w:p>
        </w:tc>
      </w:tr>
      <w:tr w:rsidR="000D6E02" w:rsidRPr="002044D0" w:rsidTr="00361701">
        <w:tc>
          <w:tcPr>
            <w:tcW w:w="4530" w:type="dxa"/>
          </w:tcPr>
          <w:p w:rsidR="000D6E02" w:rsidRPr="002044D0" w:rsidRDefault="000D6E02" w:rsidP="000A1BB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Adresa de email la care s-a transmis </w:t>
            </w:r>
            <w:r w:rsidR="00F052DD">
              <w:rPr>
                <w:rFonts w:ascii="Times New Roman" w:hAnsi="Times New Roman" w:cs="Times New Roman"/>
                <w:noProof/>
                <w:sz w:val="24"/>
                <w:szCs w:val="24"/>
              </w:rPr>
              <w:t>chestionarul privind funcțiile critice</w:t>
            </w: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6E02" w:rsidRPr="002044D0" w:rsidTr="00361701">
        <w:tc>
          <w:tcPr>
            <w:tcW w:w="4530" w:type="dxa"/>
          </w:tcPr>
          <w:p w:rsidR="000D6E02" w:rsidRPr="002044D0" w:rsidRDefault="000D6E02" w:rsidP="00F052DD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Data transmiterii </w:t>
            </w:r>
            <w:r w:rsidR="00F052DD">
              <w:rPr>
                <w:rFonts w:ascii="Times New Roman" w:hAnsi="Times New Roman" w:cs="Times New Roman"/>
                <w:noProof/>
                <w:sz w:val="24"/>
                <w:szCs w:val="24"/>
              </w:rPr>
              <w:t>chestionarului</w:t>
            </w: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prin email</w:t>
            </w: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D6E02" w:rsidRPr="002044D0" w:rsidTr="00361701">
        <w:tc>
          <w:tcPr>
            <w:tcW w:w="9060" w:type="dxa"/>
            <w:gridSpan w:val="2"/>
          </w:tcPr>
          <w:p w:rsidR="00C23E32" w:rsidRDefault="00C23E32" w:rsidP="00361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D6E02" w:rsidRPr="002044D0" w:rsidRDefault="000D6E02" w:rsidP="003617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DECLARAȚIE</w:t>
            </w:r>
          </w:p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Subsemnatul/Subsemnata____________________________________________________, </w:t>
            </w:r>
          </w:p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reprezentant legal al_______________________________________________________, declar pe propria răspundere că s-a trasmis la A.S.F.</w:t>
            </w:r>
            <w:r w:rsidR="00C30AD1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prin mijloacele prezentate mai sus, </w:t>
            </w:r>
            <w:r w:rsidR="00C30AD1">
              <w:rPr>
                <w:rFonts w:ascii="Times New Roman" w:hAnsi="Times New Roman" w:cs="Times New Roman"/>
                <w:noProof/>
                <w:sz w:val="24"/>
                <w:szCs w:val="24"/>
              </w:rPr>
              <w:t>chestionarul privind funcțiile critice,</w:t>
            </w: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A1BB3">
              <w:rPr>
                <w:rFonts w:ascii="Times New Roman" w:hAnsi="Times New Roman" w:cs="Times New Roman"/>
                <w:noProof/>
                <w:sz w:val="24"/>
                <w:szCs w:val="24"/>
              </w:rPr>
              <w:t>care conține</w:t>
            </w:r>
            <w:r w:rsidR="00C30A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informații reale, complete și corecte.</w:t>
            </w:r>
          </w:p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Cunoscând faptul că falsul în decla</w:t>
            </w:r>
            <w:bookmarkStart w:id="1" w:name="_GoBack"/>
            <w:bookmarkEnd w:id="1"/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rații se pedepsește conform art. 326 din Legea nr. 286/2009 privind Codul penal, cu modificările și completările ulterioare, susțin declarația menționată anterior.</w:t>
            </w:r>
          </w:p>
        </w:tc>
      </w:tr>
      <w:tr w:rsidR="000D6E02" w:rsidRPr="002044D0" w:rsidTr="00361701">
        <w:tc>
          <w:tcPr>
            <w:tcW w:w="4530" w:type="dxa"/>
          </w:tcPr>
          <w:p w:rsidR="000D6E02" w:rsidRPr="002044D0" w:rsidRDefault="000D6E02" w:rsidP="008B009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044D0">
              <w:rPr>
                <w:rFonts w:ascii="Times New Roman" w:hAnsi="Times New Roman" w:cs="Times New Roman"/>
                <w:noProof/>
                <w:sz w:val="24"/>
                <w:szCs w:val="24"/>
              </w:rPr>
              <w:t>Semnătur</w:t>
            </w:r>
            <w:r w:rsidR="008B0093">
              <w:rPr>
                <w:rFonts w:ascii="Times New Roman" w:hAnsi="Times New Roman" w:cs="Times New Roman"/>
                <w:noProof/>
                <w:sz w:val="24"/>
                <w:szCs w:val="24"/>
              </w:rPr>
              <w:t>ă</w:t>
            </w:r>
          </w:p>
        </w:tc>
        <w:tc>
          <w:tcPr>
            <w:tcW w:w="4530" w:type="dxa"/>
          </w:tcPr>
          <w:p w:rsidR="000D6E02" w:rsidRPr="002044D0" w:rsidRDefault="000D6E02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B0093" w:rsidRPr="002044D0" w:rsidTr="00361701">
        <w:tc>
          <w:tcPr>
            <w:tcW w:w="4530" w:type="dxa"/>
          </w:tcPr>
          <w:p w:rsidR="008B0093" w:rsidRPr="002044D0" w:rsidRDefault="008B0093" w:rsidP="008B0093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4530" w:type="dxa"/>
          </w:tcPr>
          <w:p w:rsidR="008B0093" w:rsidRPr="002044D0" w:rsidRDefault="008B0093" w:rsidP="003617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bookmarkEnd w:id="0"/>
    </w:tbl>
    <w:p w:rsidR="000D6E02" w:rsidRPr="000D6E02" w:rsidRDefault="000D6E02">
      <w:pPr>
        <w:rPr>
          <w:sz w:val="24"/>
          <w:szCs w:val="24"/>
        </w:rPr>
      </w:pPr>
    </w:p>
    <w:sectPr w:rsidR="000D6E02" w:rsidRPr="000D6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2"/>
    <w:rsid w:val="000A1BB3"/>
    <w:rsid w:val="000D6E02"/>
    <w:rsid w:val="00170C83"/>
    <w:rsid w:val="002859DA"/>
    <w:rsid w:val="002E646D"/>
    <w:rsid w:val="003C4CCE"/>
    <w:rsid w:val="00406B71"/>
    <w:rsid w:val="004D09C9"/>
    <w:rsid w:val="004F1634"/>
    <w:rsid w:val="005F0896"/>
    <w:rsid w:val="006949D2"/>
    <w:rsid w:val="00700935"/>
    <w:rsid w:val="00827161"/>
    <w:rsid w:val="0084787B"/>
    <w:rsid w:val="008B0093"/>
    <w:rsid w:val="00AF5C39"/>
    <w:rsid w:val="00B62D4B"/>
    <w:rsid w:val="00C23E32"/>
    <w:rsid w:val="00C30AD1"/>
    <w:rsid w:val="00CE22F9"/>
    <w:rsid w:val="00F052DD"/>
    <w:rsid w:val="00F74F6F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75D0"/>
  <w15:chartTrackingRefBased/>
  <w15:docId w15:val="{0725B3CE-70F6-4089-BBE5-6E98C8A6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E0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SR-SAR</dc:creator>
  <cp:keywords/>
  <dc:description/>
  <cp:lastModifiedBy>SR-SAR</cp:lastModifiedBy>
  <cp:revision>6</cp:revision>
  <dcterms:created xsi:type="dcterms:W3CDTF">2021-09-14T10:59:00Z</dcterms:created>
  <dcterms:modified xsi:type="dcterms:W3CDTF">2021-09-23T12:57:00Z</dcterms:modified>
</cp:coreProperties>
</file>