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0EA5DD" w14:textId="77777777" w:rsidR="00FD0676" w:rsidRPr="00E62A68" w:rsidRDefault="00FD0676" w:rsidP="00A43D50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3"/>
        <w:gridCol w:w="539"/>
        <w:gridCol w:w="273"/>
        <w:gridCol w:w="720"/>
        <w:gridCol w:w="537"/>
        <w:gridCol w:w="630"/>
        <w:gridCol w:w="543"/>
        <w:gridCol w:w="1350"/>
        <w:gridCol w:w="87"/>
        <w:gridCol w:w="630"/>
        <w:gridCol w:w="1709"/>
        <w:gridCol w:w="724"/>
      </w:tblGrid>
      <w:tr w:rsidR="00780D91" w:rsidRPr="00470B01" w14:paraId="3F1762AA" w14:textId="77777777" w:rsidTr="00AC71D2">
        <w:trPr>
          <w:trHeight w:val="251"/>
        </w:trPr>
        <w:tc>
          <w:tcPr>
            <w:tcW w:w="9805" w:type="dxa"/>
            <w:gridSpan w:val="12"/>
          </w:tcPr>
          <w:p w14:paraId="7FD5908D" w14:textId="36E6FB7E" w:rsidR="00780D91" w:rsidRPr="00AC71D2" w:rsidRDefault="00780D91" w:rsidP="00A11494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sz w:val="24"/>
                <w:szCs w:val="20"/>
              </w:rPr>
            </w:pPr>
            <w:bookmarkStart w:id="0" w:name="gjdgxs" w:colFirst="0" w:colLast="0"/>
            <w:bookmarkEnd w:id="0"/>
            <w:r w:rsidRPr="00A11494">
              <w:rPr>
                <w:rFonts w:ascii="Times New Roman" w:eastAsia="Arial" w:hAnsi="Times New Roman" w:cs="Times New Roman"/>
                <w:b/>
                <w:sz w:val="24"/>
                <w:szCs w:val="20"/>
              </w:rPr>
              <w:t>PROFILUL SOCIETĂȚII</w:t>
            </w:r>
            <w:r w:rsidR="003B1379">
              <w:rPr>
                <w:rStyle w:val="FootnoteReference"/>
                <w:rFonts w:ascii="Times New Roman" w:eastAsia="Arial" w:hAnsi="Times New Roman" w:cs="Times New Roman"/>
                <w:b/>
                <w:sz w:val="24"/>
                <w:szCs w:val="20"/>
              </w:rPr>
              <w:footnoteReference w:id="1"/>
            </w:r>
          </w:p>
        </w:tc>
      </w:tr>
      <w:tr w:rsidR="004467DF" w:rsidRPr="00470B01" w14:paraId="1B6E4D9A" w14:textId="77777777" w:rsidTr="00AC71D2">
        <w:trPr>
          <w:trHeight w:val="251"/>
        </w:trPr>
        <w:tc>
          <w:tcPr>
            <w:tcW w:w="9805" w:type="dxa"/>
            <w:gridSpan w:val="12"/>
          </w:tcPr>
          <w:p w14:paraId="3EE612DC" w14:textId="04E1BDC9" w:rsidR="00A822A4" w:rsidRPr="00784BC3" w:rsidRDefault="004467DF" w:rsidP="00A822A4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B1379">
              <w:rPr>
                <w:rFonts w:ascii="Times New Roman" w:eastAsia="Arial" w:hAnsi="Times New Roman" w:cs="Times New Roman"/>
                <w:i/>
                <w:sz w:val="24"/>
                <w:szCs w:val="24"/>
              </w:rPr>
              <w:t xml:space="preserve">Completarea și transmiterea formularului către ASF implică </w:t>
            </w:r>
            <w:r w:rsidR="00124B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24B28" w:rsidRPr="00124B28">
              <w:rPr>
                <w:rFonts w:ascii="Times New Roman" w:hAnsi="Times New Roman" w:cs="Times New Roman"/>
                <w:i/>
                <w:sz w:val="24"/>
                <w:szCs w:val="24"/>
              </w:rPr>
              <w:t>luarea la cunoștință a termenilor și condițiilor de prelucrare a datelor cu car</w:t>
            </w:r>
            <w:r w:rsidR="00124B28">
              <w:rPr>
                <w:rFonts w:ascii="Times New Roman" w:hAnsi="Times New Roman" w:cs="Times New Roman"/>
                <w:i/>
                <w:sz w:val="24"/>
                <w:szCs w:val="24"/>
              </w:rPr>
              <w:t>acter personal, de către AS</w:t>
            </w:r>
            <w:r w:rsidR="00124B28" w:rsidRPr="00124B2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F exclusiv pentru scopul FinTech Hub și fără a fi prelucrate ulterior pentru alte scopuri, conform Secțiunii  </w:t>
            </w:r>
            <w:hyperlink r:id="rId8" w:history="1">
              <w:r w:rsidR="00124B28" w:rsidRPr="00661032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”Confide</w:t>
              </w:r>
              <w:r w:rsidR="00124B28" w:rsidRPr="00661032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n</w:t>
              </w:r>
              <w:r w:rsidR="00124B28" w:rsidRPr="00661032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>țialitate și protecția</w:t>
              </w:r>
              <w:r w:rsidR="00661032" w:rsidRPr="00661032">
                <w:rPr>
                  <w:rStyle w:val="Hyperlink"/>
                  <w:rFonts w:ascii="Times New Roman" w:hAnsi="Times New Roman" w:cs="Times New Roman"/>
                  <w:i/>
                  <w:sz w:val="24"/>
                  <w:szCs w:val="24"/>
                </w:rPr>
                <w:t xml:space="preserve"> datelor cu caracter personal”</w:t>
              </w:r>
            </w:hyperlink>
            <w:r w:rsidR="0066103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84BC3">
              <w:rPr>
                <w:rFonts w:ascii="Times New Roman" w:hAnsi="Times New Roman" w:cs="Times New Roman"/>
                <w:i/>
                <w:sz w:val="24"/>
                <w:szCs w:val="24"/>
              </w:rPr>
              <w:t>din cadrul FinT</w:t>
            </w:r>
            <w:r w:rsidR="00661032">
              <w:rPr>
                <w:rFonts w:ascii="Times New Roman" w:hAnsi="Times New Roman" w:cs="Times New Roman"/>
                <w:i/>
                <w:sz w:val="24"/>
                <w:szCs w:val="24"/>
              </w:rPr>
              <w:t>ech.</w:t>
            </w:r>
            <w:bookmarkStart w:id="1" w:name="_GoBack"/>
            <w:bookmarkEnd w:id="1"/>
          </w:p>
        </w:tc>
      </w:tr>
      <w:tr w:rsidR="005027B7" w:rsidRPr="00470B01" w14:paraId="2AACC587" w14:textId="77777777" w:rsidTr="002F1BBD">
        <w:trPr>
          <w:trHeight w:val="440"/>
        </w:trPr>
        <w:tc>
          <w:tcPr>
            <w:tcW w:w="2063" w:type="dxa"/>
            <w:vMerge w:val="restart"/>
            <w:vAlign w:val="center"/>
          </w:tcPr>
          <w:p w14:paraId="0188542F" w14:textId="77777777" w:rsidR="005027B7" w:rsidRPr="00470B01" w:rsidRDefault="005027B7" w:rsidP="00802679">
            <w:pPr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</w:pPr>
            <w:r w:rsidRPr="00470B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Denumire</w:t>
            </w:r>
            <w:r w:rsidRPr="00470B01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812" w:type="dxa"/>
            <w:gridSpan w:val="2"/>
            <w:vMerge w:val="restart"/>
            <w:vAlign w:val="center"/>
          </w:tcPr>
          <w:p w14:paraId="3B91426E" w14:textId="77777777" w:rsidR="005027B7" w:rsidRPr="00470B01" w:rsidRDefault="005027B7" w:rsidP="00802679">
            <w:pPr>
              <w:pStyle w:val="Heading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B01">
              <w:rPr>
                <w:rFonts w:ascii="Times New Roman" w:hAnsi="Times New Roman" w:cs="Times New Roman"/>
                <w:sz w:val="20"/>
                <w:szCs w:val="20"/>
              </w:rPr>
              <w:t>Sediu:</w:t>
            </w:r>
          </w:p>
        </w:tc>
        <w:tc>
          <w:tcPr>
            <w:tcW w:w="2430" w:type="dxa"/>
            <w:gridSpan w:val="4"/>
            <w:vMerge w:val="restart"/>
            <w:vAlign w:val="center"/>
          </w:tcPr>
          <w:p w14:paraId="661251AF" w14:textId="6DA3AF84" w:rsidR="005027B7" w:rsidRPr="00470B01" w:rsidRDefault="005027B7" w:rsidP="00802679">
            <w:pPr>
              <w:pStyle w:val="Heading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67D492C5" w14:textId="77777777" w:rsidR="005027B7" w:rsidRPr="00470B01" w:rsidRDefault="005027B7" w:rsidP="00393644">
            <w:pPr>
              <w:spacing w:after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eastAsia="Arial" w:hAnsi="Times New Roman" w:cs="Times New Roman"/>
                <w:sz w:val="20"/>
                <w:szCs w:val="20"/>
              </w:rPr>
              <w:t>Telefon:</w:t>
            </w:r>
          </w:p>
        </w:tc>
        <w:tc>
          <w:tcPr>
            <w:tcW w:w="3150" w:type="dxa"/>
            <w:gridSpan w:val="4"/>
            <w:vAlign w:val="center"/>
          </w:tcPr>
          <w:p w14:paraId="610F7FF5" w14:textId="77777777" w:rsidR="005027B7" w:rsidRPr="00470B01" w:rsidRDefault="005027B7" w:rsidP="0080267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5027B7" w:rsidRPr="00470B01" w14:paraId="0666C1F9" w14:textId="77777777" w:rsidTr="002F1BBD">
        <w:tc>
          <w:tcPr>
            <w:tcW w:w="2063" w:type="dxa"/>
            <w:vMerge/>
            <w:vAlign w:val="center"/>
          </w:tcPr>
          <w:p w14:paraId="4122989F" w14:textId="77777777" w:rsidR="005027B7" w:rsidRPr="00470B01" w:rsidRDefault="005027B7" w:rsidP="0080267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vMerge/>
            <w:vAlign w:val="center"/>
          </w:tcPr>
          <w:p w14:paraId="7A60C648" w14:textId="77777777" w:rsidR="005027B7" w:rsidRPr="00470B01" w:rsidRDefault="005027B7" w:rsidP="0080267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vMerge/>
            <w:vAlign w:val="center"/>
          </w:tcPr>
          <w:p w14:paraId="6745D7A9" w14:textId="38283AB3" w:rsidR="005027B7" w:rsidRPr="00470B01" w:rsidRDefault="005027B7" w:rsidP="0080267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D6F6EAB" w14:textId="77777777" w:rsidR="005027B7" w:rsidRPr="00470B01" w:rsidRDefault="005027B7" w:rsidP="00802679">
            <w:pPr>
              <w:spacing w:after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eastAsia="Arial" w:hAnsi="Times New Roman" w:cs="Times New Roman"/>
                <w:sz w:val="20"/>
                <w:szCs w:val="20"/>
              </w:rPr>
              <w:t>Email:</w:t>
            </w:r>
          </w:p>
        </w:tc>
        <w:tc>
          <w:tcPr>
            <w:tcW w:w="3150" w:type="dxa"/>
            <w:gridSpan w:val="4"/>
            <w:vAlign w:val="center"/>
          </w:tcPr>
          <w:p w14:paraId="36F59520" w14:textId="77777777" w:rsidR="005027B7" w:rsidRPr="00470B01" w:rsidRDefault="005027B7" w:rsidP="0080267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5027B7" w:rsidRPr="00470B01" w14:paraId="682B66C9" w14:textId="77777777" w:rsidTr="002F1BBD">
        <w:tc>
          <w:tcPr>
            <w:tcW w:w="2063" w:type="dxa"/>
            <w:vMerge/>
            <w:vAlign w:val="center"/>
          </w:tcPr>
          <w:p w14:paraId="2F2C1CAA" w14:textId="77777777" w:rsidR="005027B7" w:rsidRPr="00470B01" w:rsidRDefault="005027B7" w:rsidP="0080267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vMerge/>
            <w:vAlign w:val="center"/>
          </w:tcPr>
          <w:p w14:paraId="054160B9" w14:textId="77777777" w:rsidR="005027B7" w:rsidRPr="00470B01" w:rsidRDefault="005027B7" w:rsidP="0080267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vMerge/>
            <w:vAlign w:val="center"/>
          </w:tcPr>
          <w:p w14:paraId="4A5469DE" w14:textId="7D00080A" w:rsidR="005027B7" w:rsidRPr="00470B01" w:rsidRDefault="005027B7" w:rsidP="0080267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236E47C3" w14:textId="77777777" w:rsidR="005027B7" w:rsidRPr="00470B01" w:rsidRDefault="005027B7" w:rsidP="00802679">
            <w:pPr>
              <w:spacing w:after="1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eastAsia="Arial" w:hAnsi="Times New Roman" w:cs="Times New Roman"/>
                <w:sz w:val="20"/>
                <w:szCs w:val="20"/>
              </w:rPr>
              <w:t>Web:</w:t>
            </w:r>
          </w:p>
        </w:tc>
        <w:tc>
          <w:tcPr>
            <w:tcW w:w="3150" w:type="dxa"/>
            <w:gridSpan w:val="4"/>
            <w:vAlign w:val="center"/>
          </w:tcPr>
          <w:p w14:paraId="58C3BCB6" w14:textId="77777777" w:rsidR="005027B7" w:rsidRPr="00470B01" w:rsidRDefault="005027B7" w:rsidP="0080267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5027B7" w:rsidRPr="00470B01" w14:paraId="42CCCA47" w14:textId="77777777" w:rsidTr="002F1BBD">
        <w:trPr>
          <w:trHeight w:val="80"/>
        </w:trPr>
        <w:tc>
          <w:tcPr>
            <w:tcW w:w="2063" w:type="dxa"/>
            <w:vMerge/>
            <w:vAlign w:val="center"/>
          </w:tcPr>
          <w:p w14:paraId="64131099" w14:textId="77777777" w:rsidR="005027B7" w:rsidRPr="00470B01" w:rsidRDefault="005027B7" w:rsidP="0080267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2"/>
            <w:vMerge/>
            <w:vAlign w:val="center"/>
          </w:tcPr>
          <w:p w14:paraId="109D48D7" w14:textId="77777777" w:rsidR="005027B7" w:rsidRPr="00470B01" w:rsidRDefault="005027B7" w:rsidP="0080267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gridSpan w:val="4"/>
            <w:vMerge/>
            <w:vAlign w:val="center"/>
          </w:tcPr>
          <w:p w14:paraId="4A70A6C8" w14:textId="3FCC0309" w:rsidR="005027B7" w:rsidRPr="00470B01" w:rsidRDefault="005027B7" w:rsidP="0080267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EBB2165" w14:textId="77777777" w:rsidR="005027B7" w:rsidRPr="00470B01" w:rsidRDefault="005027B7" w:rsidP="0080267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gridSpan w:val="4"/>
            <w:vAlign w:val="center"/>
          </w:tcPr>
          <w:p w14:paraId="4BFCF842" w14:textId="77777777" w:rsidR="005027B7" w:rsidRPr="00470B01" w:rsidRDefault="005027B7" w:rsidP="0080267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393644" w:rsidRPr="00470B01" w14:paraId="51746680" w14:textId="77777777" w:rsidTr="002F1BBD">
        <w:tc>
          <w:tcPr>
            <w:tcW w:w="2063" w:type="dxa"/>
            <w:vMerge/>
            <w:vAlign w:val="center"/>
          </w:tcPr>
          <w:p w14:paraId="4578D884" w14:textId="77777777" w:rsidR="00393644" w:rsidRPr="00470B01" w:rsidRDefault="00393644" w:rsidP="0080267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6"/>
            <w:vAlign w:val="center"/>
          </w:tcPr>
          <w:p w14:paraId="481707CF" w14:textId="77777777" w:rsidR="00393644" w:rsidRPr="00470B01" w:rsidRDefault="00393644" w:rsidP="00802679">
            <w:pPr>
              <w:pStyle w:val="Heading1"/>
              <w:rPr>
                <w:rFonts w:ascii="Times New Roman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hAnsi="Times New Roman" w:cs="Times New Roman"/>
                <w:sz w:val="20"/>
                <w:szCs w:val="20"/>
              </w:rPr>
              <w:t>Conducerea entității</w:t>
            </w:r>
            <w:r w:rsidR="00D40C1E" w:rsidRPr="00470B0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500" w:type="dxa"/>
            <w:gridSpan w:val="5"/>
          </w:tcPr>
          <w:p w14:paraId="36937175" w14:textId="77777777" w:rsidR="00393644" w:rsidRPr="00470B01" w:rsidRDefault="00393644" w:rsidP="00802679">
            <w:pPr>
              <w:pStyle w:val="Heading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3644" w:rsidRPr="00470B01" w14:paraId="420F37DF" w14:textId="77777777" w:rsidTr="002F1BBD">
        <w:tc>
          <w:tcPr>
            <w:tcW w:w="2063" w:type="dxa"/>
            <w:vMerge/>
            <w:vAlign w:val="center"/>
          </w:tcPr>
          <w:p w14:paraId="798D23E6" w14:textId="77777777" w:rsidR="00393644" w:rsidRPr="00470B01" w:rsidRDefault="00393644" w:rsidP="0080267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242" w:type="dxa"/>
            <w:gridSpan w:val="6"/>
            <w:vAlign w:val="center"/>
          </w:tcPr>
          <w:p w14:paraId="36A721DF" w14:textId="45CF456D" w:rsidR="00393644" w:rsidRPr="00470B01" w:rsidRDefault="00393644" w:rsidP="00124B28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eastAsia="Arial" w:hAnsi="Times New Roman" w:cs="Times New Roman"/>
                <w:sz w:val="20"/>
                <w:szCs w:val="20"/>
              </w:rPr>
              <w:t>Date de contact</w:t>
            </w:r>
            <w:r w:rsidR="005D11DC" w:rsidRPr="00470B0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 (persoană de contact, telefon, email):</w:t>
            </w:r>
          </w:p>
        </w:tc>
        <w:tc>
          <w:tcPr>
            <w:tcW w:w="4500" w:type="dxa"/>
            <w:gridSpan w:val="5"/>
          </w:tcPr>
          <w:p w14:paraId="44CB3078" w14:textId="77777777" w:rsidR="00393644" w:rsidRPr="00470B01" w:rsidRDefault="00393644" w:rsidP="00802679">
            <w:pPr>
              <w:pStyle w:val="Heading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93644" w:rsidRPr="00470B01" w14:paraId="7B1D25D0" w14:textId="77777777" w:rsidTr="00470B01">
        <w:trPr>
          <w:trHeight w:val="251"/>
        </w:trPr>
        <w:tc>
          <w:tcPr>
            <w:tcW w:w="9805" w:type="dxa"/>
            <w:gridSpan w:val="12"/>
          </w:tcPr>
          <w:p w14:paraId="5CDF3C67" w14:textId="46F9F8B6" w:rsidR="00393644" w:rsidRPr="00470B01" w:rsidRDefault="005D11DC" w:rsidP="00AC71D2">
            <w:pPr>
              <w:spacing w:after="0"/>
              <w:jc w:val="center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AC71D2">
              <w:rPr>
                <w:rFonts w:ascii="Times New Roman" w:eastAsia="Arial" w:hAnsi="Times New Roman" w:cs="Times New Roman"/>
                <w:b/>
                <w:sz w:val="24"/>
                <w:szCs w:val="20"/>
              </w:rPr>
              <w:t>CATEGORIE ENTITATE</w:t>
            </w:r>
          </w:p>
        </w:tc>
      </w:tr>
      <w:tr w:rsidR="002F1BBD" w:rsidRPr="00470B01" w14:paraId="3DC75524" w14:textId="77777777" w:rsidTr="002F1BBD">
        <w:tc>
          <w:tcPr>
            <w:tcW w:w="2063" w:type="dxa"/>
            <w:vAlign w:val="center"/>
          </w:tcPr>
          <w:p w14:paraId="28409A12" w14:textId="77777777" w:rsidR="00393644" w:rsidRPr="00470B01" w:rsidRDefault="00393644" w:rsidP="00802679">
            <w:pPr>
              <w:spacing w:before="4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Start-up:</w:t>
            </w:r>
          </w:p>
        </w:tc>
        <w:tc>
          <w:tcPr>
            <w:tcW w:w="2069" w:type="dxa"/>
            <w:gridSpan w:val="4"/>
            <w:vAlign w:val="center"/>
          </w:tcPr>
          <w:p w14:paraId="5163619B" w14:textId="77777777" w:rsidR="00393644" w:rsidRPr="00470B01" w:rsidRDefault="00393644" w:rsidP="00802679">
            <w:pPr>
              <w:spacing w:before="4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eastAsia="Arial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173" w:type="dxa"/>
            <w:gridSpan w:val="2"/>
            <w:vAlign w:val="center"/>
          </w:tcPr>
          <w:p w14:paraId="6CA45292" w14:textId="77777777" w:rsidR="00393644" w:rsidRPr="00470B01" w:rsidRDefault="00393644" w:rsidP="00802679">
            <w:pPr>
              <w:spacing w:before="4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776" w:type="dxa"/>
            <w:gridSpan w:val="4"/>
            <w:vAlign w:val="center"/>
          </w:tcPr>
          <w:p w14:paraId="77008E04" w14:textId="77777777" w:rsidR="00393644" w:rsidRPr="00470B01" w:rsidRDefault="00393644" w:rsidP="00802679">
            <w:pPr>
              <w:pStyle w:val="Heading1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</w:p>
        </w:tc>
        <w:tc>
          <w:tcPr>
            <w:tcW w:w="724" w:type="dxa"/>
            <w:vAlign w:val="center"/>
          </w:tcPr>
          <w:p w14:paraId="6B552DB4" w14:textId="77777777" w:rsidR="00393644" w:rsidRPr="00470B01" w:rsidRDefault="00393644" w:rsidP="00802679">
            <w:pPr>
              <w:spacing w:before="4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F1BBD" w:rsidRPr="00470B01" w14:paraId="5185613F" w14:textId="77777777" w:rsidTr="002F1BBD">
        <w:tc>
          <w:tcPr>
            <w:tcW w:w="2063" w:type="dxa"/>
            <w:vAlign w:val="center"/>
          </w:tcPr>
          <w:p w14:paraId="231A1E92" w14:textId="084932F2" w:rsidR="00393644" w:rsidRPr="00470B01" w:rsidRDefault="005D11DC" w:rsidP="00802679">
            <w:pPr>
              <w:spacing w:before="4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Societate IT:</w:t>
            </w:r>
          </w:p>
        </w:tc>
        <w:tc>
          <w:tcPr>
            <w:tcW w:w="2069" w:type="dxa"/>
            <w:gridSpan w:val="4"/>
            <w:vAlign w:val="center"/>
          </w:tcPr>
          <w:p w14:paraId="3C138E5F" w14:textId="77777777" w:rsidR="00393644" w:rsidRPr="00470B01" w:rsidRDefault="00393644" w:rsidP="00802679">
            <w:pPr>
              <w:spacing w:before="4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eastAsia="Arial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173" w:type="dxa"/>
            <w:gridSpan w:val="2"/>
            <w:vAlign w:val="center"/>
          </w:tcPr>
          <w:p w14:paraId="5549A95A" w14:textId="77777777" w:rsidR="00393644" w:rsidRPr="00470B01" w:rsidRDefault="00393644" w:rsidP="00802679">
            <w:pPr>
              <w:spacing w:before="4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776" w:type="dxa"/>
            <w:gridSpan w:val="4"/>
            <w:vAlign w:val="center"/>
          </w:tcPr>
          <w:p w14:paraId="05F2CF8B" w14:textId="77777777" w:rsidR="00393644" w:rsidRPr="00470B01" w:rsidRDefault="00393644" w:rsidP="00802679">
            <w:pPr>
              <w:pStyle w:val="Heading1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</w:p>
        </w:tc>
        <w:tc>
          <w:tcPr>
            <w:tcW w:w="724" w:type="dxa"/>
            <w:vAlign w:val="center"/>
          </w:tcPr>
          <w:p w14:paraId="4F10C5E9" w14:textId="77777777" w:rsidR="00393644" w:rsidRPr="00470B01" w:rsidRDefault="00393644" w:rsidP="00802679">
            <w:pPr>
              <w:spacing w:before="4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A11494" w:rsidRPr="00470B01" w14:paraId="5FDDD8B5" w14:textId="77777777" w:rsidTr="002F1BBD">
        <w:tc>
          <w:tcPr>
            <w:tcW w:w="2063" w:type="dxa"/>
            <w:vAlign w:val="center"/>
          </w:tcPr>
          <w:p w14:paraId="7E7D73A7" w14:textId="5CCF940F" w:rsidR="00A11494" w:rsidRPr="00470B01" w:rsidRDefault="00A11494" w:rsidP="00802679">
            <w:pPr>
              <w:spacing w:before="4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Participare într-un Hub/Tech accelerator:</w:t>
            </w:r>
          </w:p>
        </w:tc>
        <w:tc>
          <w:tcPr>
            <w:tcW w:w="2069" w:type="dxa"/>
            <w:gridSpan w:val="4"/>
            <w:vAlign w:val="center"/>
          </w:tcPr>
          <w:p w14:paraId="2DCABA2A" w14:textId="646150D7" w:rsidR="00A11494" w:rsidRPr="00470B01" w:rsidRDefault="00A11494" w:rsidP="00802679">
            <w:pPr>
              <w:spacing w:before="4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eastAsia="Arial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173" w:type="dxa"/>
            <w:gridSpan w:val="2"/>
            <w:vAlign w:val="center"/>
          </w:tcPr>
          <w:p w14:paraId="5554B7B2" w14:textId="77777777" w:rsidR="00A11494" w:rsidRPr="00470B01" w:rsidRDefault="00A11494" w:rsidP="00802679">
            <w:pPr>
              <w:spacing w:before="4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3776" w:type="dxa"/>
            <w:gridSpan w:val="4"/>
            <w:vAlign w:val="center"/>
          </w:tcPr>
          <w:p w14:paraId="2E180AB8" w14:textId="15A1E724" w:rsidR="00A11494" w:rsidRPr="00470B01" w:rsidRDefault="00A11494" w:rsidP="00802679">
            <w:pPr>
              <w:pStyle w:val="Heading1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hAnsi="Times New Roman" w:cs="Times New Roman"/>
                <w:sz w:val="20"/>
                <w:szCs w:val="20"/>
              </w:rPr>
              <w:t>NU</w:t>
            </w:r>
          </w:p>
        </w:tc>
        <w:tc>
          <w:tcPr>
            <w:tcW w:w="724" w:type="dxa"/>
            <w:vAlign w:val="center"/>
          </w:tcPr>
          <w:p w14:paraId="6B6013A0" w14:textId="77777777" w:rsidR="00A11494" w:rsidRPr="00470B01" w:rsidRDefault="00A11494" w:rsidP="00802679">
            <w:pPr>
              <w:spacing w:before="4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303BD6" w:rsidRPr="00470B01" w14:paraId="7B882496" w14:textId="77777777" w:rsidTr="005027B7">
        <w:tc>
          <w:tcPr>
            <w:tcW w:w="2063" w:type="dxa"/>
            <w:vMerge w:val="restart"/>
            <w:vAlign w:val="center"/>
          </w:tcPr>
          <w:p w14:paraId="7EF9A530" w14:textId="0EC389BA" w:rsidR="00303BD6" w:rsidRPr="00470B01" w:rsidRDefault="00303BD6" w:rsidP="00802679">
            <w:pPr>
              <w:spacing w:before="4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 w:rsidRPr="00470B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Entitate reglementată de ASF</w:t>
            </w:r>
            <w:r w:rsidR="00470B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539" w:type="dxa"/>
            <w:vAlign w:val="center"/>
          </w:tcPr>
          <w:p w14:paraId="4AC057B4" w14:textId="336B75CC" w:rsidR="00303BD6" w:rsidRPr="00470B01" w:rsidRDefault="00303BD6" w:rsidP="00802679">
            <w:pPr>
              <w:spacing w:before="4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eastAsia="Arial" w:hAnsi="Times New Roman" w:cs="Times New Roman"/>
                <w:sz w:val="20"/>
                <w:szCs w:val="20"/>
              </w:rPr>
              <w:t>DA</w:t>
            </w:r>
          </w:p>
        </w:tc>
        <w:tc>
          <w:tcPr>
            <w:tcW w:w="1530" w:type="dxa"/>
            <w:gridSpan w:val="3"/>
            <w:vAlign w:val="center"/>
          </w:tcPr>
          <w:p w14:paraId="1B3B5F51" w14:textId="3D600696" w:rsidR="00303BD6" w:rsidRPr="00470B01" w:rsidRDefault="00303BD6" w:rsidP="00802679">
            <w:pPr>
              <w:spacing w:before="4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eastAsia="Arial" w:hAnsi="Times New Roman" w:cs="Times New Roman"/>
                <w:sz w:val="20"/>
                <w:szCs w:val="20"/>
              </w:rPr>
              <w:t>Sector Asigurări-Reasigurări</w:t>
            </w:r>
          </w:p>
        </w:tc>
        <w:tc>
          <w:tcPr>
            <w:tcW w:w="630" w:type="dxa"/>
            <w:vAlign w:val="center"/>
          </w:tcPr>
          <w:p w14:paraId="0ED3A577" w14:textId="05F821F5" w:rsidR="00303BD6" w:rsidRPr="00470B01" w:rsidRDefault="00303BD6" w:rsidP="00802679">
            <w:pPr>
              <w:spacing w:before="4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gridSpan w:val="3"/>
            <w:vAlign w:val="center"/>
          </w:tcPr>
          <w:p w14:paraId="327729C3" w14:textId="4F9A4D35" w:rsidR="00303BD6" w:rsidRPr="00470B01" w:rsidRDefault="00303BD6" w:rsidP="00802679">
            <w:pPr>
              <w:pStyle w:val="Heading1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eastAsia="Arial" w:hAnsi="Times New Roman" w:cs="Times New Roman"/>
                <w:color w:val="auto"/>
                <w:sz w:val="20"/>
                <w:szCs w:val="20"/>
              </w:rPr>
              <w:t>Sector Instrumente și Investiții Financiare</w:t>
            </w:r>
          </w:p>
        </w:tc>
        <w:tc>
          <w:tcPr>
            <w:tcW w:w="630" w:type="dxa"/>
            <w:vAlign w:val="center"/>
          </w:tcPr>
          <w:p w14:paraId="5AEBD0BA" w14:textId="5A7AC227" w:rsidR="00303BD6" w:rsidRPr="00470B01" w:rsidRDefault="00303BD6" w:rsidP="00802679">
            <w:pPr>
              <w:pStyle w:val="Heading1"/>
              <w:spacing w:before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9" w:type="dxa"/>
            <w:vAlign w:val="center"/>
          </w:tcPr>
          <w:p w14:paraId="4099DBB5" w14:textId="2A012EB9" w:rsidR="00303BD6" w:rsidRPr="00470B01" w:rsidRDefault="00303BD6" w:rsidP="00802679">
            <w:pPr>
              <w:spacing w:before="4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eastAsia="Arial" w:hAnsi="Times New Roman" w:cs="Times New Roman"/>
                <w:sz w:val="20"/>
                <w:szCs w:val="20"/>
              </w:rPr>
              <w:t>Sector Sistem Pensii Private</w:t>
            </w:r>
          </w:p>
        </w:tc>
        <w:tc>
          <w:tcPr>
            <w:tcW w:w="724" w:type="dxa"/>
            <w:vAlign w:val="center"/>
          </w:tcPr>
          <w:p w14:paraId="7B9E1B3E" w14:textId="259AD994" w:rsidR="00303BD6" w:rsidRPr="00470B01" w:rsidRDefault="00303BD6" w:rsidP="00802679">
            <w:pPr>
              <w:spacing w:before="4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303BD6" w:rsidRPr="00470B01" w14:paraId="1C542812" w14:textId="77777777" w:rsidTr="005027B7">
        <w:tc>
          <w:tcPr>
            <w:tcW w:w="2063" w:type="dxa"/>
            <w:vMerge/>
          </w:tcPr>
          <w:p w14:paraId="0A4497D6" w14:textId="77777777" w:rsidR="00303BD6" w:rsidRPr="00470B01" w:rsidRDefault="00303BD6" w:rsidP="0080267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539" w:type="dxa"/>
          </w:tcPr>
          <w:p w14:paraId="0481B2CE" w14:textId="121C2451" w:rsidR="00303BD6" w:rsidRPr="00470B01" w:rsidRDefault="00303BD6" w:rsidP="0080267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eastAsia="Arial" w:hAnsi="Times New Roman" w:cs="Times New Roman"/>
                <w:sz w:val="20"/>
                <w:szCs w:val="20"/>
              </w:rPr>
              <w:t>NU</w:t>
            </w:r>
          </w:p>
        </w:tc>
        <w:tc>
          <w:tcPr>
            <w:tcW w:w="7203" w:type="dxa"/>
            <w:gridSpan w:val="10"/>
          </w:tcPr>
          <w:p w14:paraId="04F0936B" w14:textId="6F181759" w:rsidR="00303BD6" w:rsidRPr="00470B01" w:rsidRDefault="00303BD6" w:rsidP="0080267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2F1BBD" w:rsidRPr="00470B01" w14:paraId="0D676911" w14:textId="77777777" w:rsidTr="002F1BBD">
        <w:trPr>
          <w:trHeight w:val="786"/>
        </w:trPr>
        <w:tc>
          <w:tcPr>
            <w:tcW w:w="2063" w:type="dxa"/>
            <w:vAlign w:val="center"/>
          </w:tcPr>
          <w:p w14:paraId="6391F6DB" w14:textId="77777777" w:rsidR="002F1BBD" w:rsidRPr="00470B01" w:rsidRDefault="002F1BBD" w:rsidP="00802679">
            <w:pPr>
              <w:spacing w:before="4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Data înființării:</w:t>
            </w:r>
          </w:p>
        </w:tc>
        <w:tc>
          <w:tcPr>
            <w:tcW w:w="1532" w:type="dxa"/>
            <w:gridSpan w:val="3"/>
            <w:vAlign w:val="center"/>
          </w:tcPr>
          <w:p w14:paraId="71B811DD" w14:textId="77777777" w:rsidR="002F1BBD" w:rsidRPr="00470B01" w:rsidRDefault="002F1BBD" w:rsidP="00802679">
            <w:pPr>
              <w:spacing w:before="4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3D92311D" w14:textId="6260CEC2" w:rsidR="002F1BBD" w:rsidRPr="00470B01" w:rsidRDefault="002F1BBD" w:rsidP="00393644">
            <w:pPr>
              <w:spacing w:before="4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Capital Social (lei)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50" w:type="dxa"/>
            <w:vAlign w:val="center"/>
          </w:tcPr>
          <w:p w14:paraId="2C72F9AE" w14:textId="77777777" w:rsidR="002F1BBD" w:rsidRPr="00470B01" w:rsidRDefault="002F1BBD" w:rsidP="00802679">
            <w:pPr>
              <w:spacing w:before="4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3"/>
            <w:vMerge w:val="restart"/>
            <w:vAlign w:val="center"/>
          </w:tcPr>
          <w:p w14:paraId="23262DB8" w14:textId="7BEFA4C7" w:rsidR="002F1BBD" w:rsidRPr="002F1BBD" w:rsidRDefault="002F1BBD" w:rsidP="00393644">
            <w:pPr>
              <w:pStyle w:val="Heading1"/>
              <w:spacing w:before="4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1BBD">
              <w:rPr>
                <w:rFonts w:ascii="Times New Roman" w:hAnsi="Times New Roman" w:cs="Times New Roman"/>
                <w:b/>
                <w:sz w:val="20"/>
                <w:szCs w:val="20"/>
              </w:rPr>
              <w:t>Cifra de afaceri la finalul ultimului exercițiu financiar, dacă este cazul:</w:t>
            </w:r>
          </w:p>
          <w:p w14:paraId="51E16160" w14:textId="58602E41" w:rsidR="002F1BBD" w:rsidRPr="00470B01" w:rsidRDefault="002F1BBD" w:rsidP="004D744B">
            <w:pPr>
              <w:spacing w:before="40" w:after="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vMerge w:val="restart"/>
            <w:vAlign w:val="center"/>
          </w:tcPr>
          <w:p w14:paraId="4E617F8F" w14:textId="77777777" w:rsidR="002F1BBD" w:rsidRPr="00470B01" w:rsidRDefault="002F1BBD" w:rsidP="00802679">
            <w:pPr>
              <w:spacing w:before="4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5A38CB" w:rsidRPr="00470B01" w14:paraId="64DB68E2" w14:textId="77777777" w:rsidTr="002F1BBD">
        <w:trPr>
          <w:trHeight w:val="701"/>
        </w:trPr>
        <w:tc>
          <w:tcPr>
            <w:tcW w:w="2063" w:type="dxa"/>
            <w:vAlign w:val="center"/>
          </w:tcPr>
          <w:p w14:paraId="0AB18F7C" w14:textId="77777777" w:rsidR="005A38CB" w:rsidRPr="00470B01" w:rsidRDefault="005A38CB" w:rsidP="003C48F2">
            <w:pPr>
              <w:spacing w:before="40" w:after="40" w:line="240" w:lineRule="auto"/>
              <w:rPr>
                <w:rFonts w:ascii="Times New Roman" w:eastAsia="Arial" w:hAnsi="Times New Roman" w:cs="Times New Roman"/>
                <w:sz w:val="20"/>
                <w:szCs w:val="20"/>
                <w:lang w:val="en-US"/>
              </w:rPr>
            </w:pPr>
            <w:r w:rsidRPr="00470B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Forma legală de organizare</w:t>
            </w:r>
            <w:r w:rsidRPr="00470B01">
              <w:rPr>
                <w:rFonts w:ascii="Times New Roman" w:eastAsia="Arial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1532" w:type="dxa"/>
            <w:gridSpan w:val="3"/>
            <w:vAlign w:val="center"/>
          </w:tcPr>
          <w:p w14:paraId="58DA4D48" w14:textId="77777777" w:rsidR="005A38CB" w:rsidRPr="00470B01" w:rsidRDefault="005A38CB" w:rsidP="003C48F2">
            <w:pPr>
              <w:spacing w:before="40" w:after="4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1710" w:type="dxa"/>
            <w:gridSpan w:val="3"/>
            <w:vAlign w:val="center"/>
          </w:tcPr>
          <w:p w14:paraId="49D396B3" w14:textId="135CA568" w:rsidR="005A38CB" w:rsidRPr="00470B01" w:rsidRDefault="005A38CB" w:rsidP="003C48F2">
            <w:pPr>
              <w:spacing w:before="40" w:after="40" w:line="240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Angajați (Software/</w:t>
            </w:r>
            <w:r w:rsidR="002F1BBD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</w:t>
            </w:r>
            <w:r w:rsidRPr="00470B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Altele)</w:t>
            </w:r>
            <w:r w:rsidR="00AC71D2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350" w:type="dxa"/>
            <w:vAlign w:val="center"/>
          </w:tcPr>
          <w:p w14:paraId="55493F2C" w14:textId="77777777" w:rsidR="005A38CB" w:rsidRPr="00470B01" w:rsidRDefault="005A38CB" w:rsidP="00802679">
            <w:pPr>
              <w:spacing w:before="40" w:after="4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2426" w:type="dxa"/>
            <w:gridSpan w:val="3"/>
            <w:vMerge/>
            <w:vAlign w:val="center"/>
          </w:tcPr>
          <w:p w14:paraId="76095545" w14:textId="441ACB6F" w:rsidR="005A38CB" w:rsidRPr="00470B01" w:rsidRDefault="005A38CB" w:rsidP="004D744B">
            <w:pPr>
              <w:spacing w:before="40" w:after="4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24" w:type="dxa"/>
            <w:vMerge/>
            <w:vAlign w:val="center"/>
          </w:tcPr>
          <w:p w14:paraId="5F19338C" w14:textId="77777777" w:rsidR="005A38CB" w:rsidRPr="00470B01" w:rsidRDefault="005A38CB" w:rsidP="00802679">
            <w:pPr>
              <w:spacing w:before="40" w:after="4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E6531B" w:rsidRPr="00470B01" w14:paraId="42C3C49F" w14:textId="77777777" w:rsidTr="002F1BBD">
        <w:trPr>
          <w:trHeight w:val="540"/>
        </w:trPr>
        <w:tc>
          <w:tcPr>
            <w:tcW w:w="2063" w:type="dxa"/>
            <w:vMerge w:val="restart"/>
          </w:tcPr>
          <w:p w14:paraId="6B1A01C8" w14:textId="001DB55E" w:rsidR="00E6531B" w:rsidRPr="00470B01" w:rsidRDefault="00E6531B" w:rsidP="00802679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Activități desfășurate sau care se intenționează a fi desfășurate</w:t>
            </w:r>
            <w:r w:rsidR="00470B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242" w:type="dxa"/>
            <w:gridSpan w:val="6"/>
          </w:tcPr>
          <w:p w14:paraId="5FC341C7" w14:textId="77777777" w:rsidR="00E6531B" w:rsidRPr="00470B01" w:rsidRDefault="00E6531B" w:rsidP="00393644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eastAsia="Arial" w:hAnsi="Times New Roman" w:cs="Times New Roman"/>
                <w:sz w:val="20"/>
                <w:szCs w:val="20"/>
              </w:rPr>
              <w:t>Dezvoltare</w:t>
            </w:r>
          </w:p>
          <w:p w14:paraId="60BF4D54" w14:textId="77777777" w:rsidR="00E6531B" w:rsidRPr="00470B01" w:rsidRDefault="00E6531B" w:rsidP="00393644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eastAsia="Arial" w:hAnsi="Times New Roman" w:cs="Times New Roman"/>
                <w:sz w:val="20"/>
                <w:szCs w:val="20"/>
              </w:rPr>
              <w:t>Cercetare</w:t>
            </w:r>
          </w:p>
        </w:tc>
        <w:tc>
          <w:tcPr>
            <w:tcW w:w="4500" w:type="dxa"/>
            <w:gridSpan w:val="5"/>
          </w:tcPr>
          <w:p w14:paraId="260667C8" w14:textId="77777777" w:rsidR="00E6531B" w:rsidRPr="00470B01" w:rsidRDefault="00E6531B" w:rsidP="00393644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eastAsia="Arial" w:hAnsi="Times New Roman" w:cs="Times New Roman"/>
                <w:sz w:val="20"/>
                <w:szCs w:val="20"/>
              </w:rPr>
              <w:t>Consultanță</w:t>
            </w:r>
          </w:p>
          <w:p w14:paraId="5EC83C72" w14:textId="77777777" w:rsidR="00E6531B" w:rsidRPr="00470B01" w:rsidRDefault="00E6531B" w:rsidP="00393644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eastAsia="Arial" w:hAnsi="Times New Roman" w:cs="Times New Roman"/>
                <w:sz w:val="20"/>
                <w:szCs w:val="20"/>
              </w:rPr>
              <w:t>Design/ Proiectare</w:t>
            </w:r>
          </w:p>
        </w:tc>
      </w:tr>
      <w:tr w:rsidR="00E6531B" w:rsidRPr="00470B01" w14:paraId="7864E626" w14:textId="77777777" w:rsidTr="003C48F2">
        <w:trPr>
          <w:trHeight w:val="611"/>
        </w:trPr>
        <w:tc>
          <w:tcPr>
            <w:tcW w:w="2063" w:type="dxa"/>
            <w:vMerge/>
          </w:tcPr>
          <w:p w14:paraId="58490A0C" w14:textId="77777777" w:rsidR="00E6531B" w:rsidRPr="00470B01" w:rsidRDefault="00E6531B" w:rsidP="00802679">
            <w:pPr>
              <w:spacing w:after="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42" w:type="dxa"/>
            <w:gridSpan w:val="11"/>
          </w:tcPr>
          <w:p w14:paraId="540FACCC" w14:textId="787D893D" w:rsidR="00E6531B" w:rsidRPr="00470B01" w:rsidRDefault="00E6531B" w:rsidP="00393644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eastAsia="Arial" w:hAnsi="Times New Roman" w:cs="Times New Roman"/>
                <w:sz w:val="20"/>
                <w:szCs w:val="20"/>
              </w:rPr>
              <w:t>Altele (vă rugăm să specificați)</w:t>
            </w:r>
            <w:r w:rsidR="00100B1B">
              <w:rPr>
                <w:rFonts w:ascii="Times New Roman" w:eastAsia="Arial" w:hAnsi="Times New Roman" w:cs="Times New Roman"/>
                <w:sz w:val="20"/>
                <w:szCs w:val="20"/>
              </w:rPr>
              <w:t>:</w:t>
            </w:r>
          </w:p>
        </w:tc>
      </w:tr>
      <w:tr w:rsidR="00A11494" w:rsidRPr="00470B01" w14:paraId="7274894D" w14:textId="77777777" w:rsidTr="00A2599E">
        <w:trPr>
          <w:trHeight w:val="3491"/>
        </w:trPr>
        <w:tc>
          <w:tcPr>
            <w:tcW w:w="2063" w:type="dxa"/>
            <w:vMerge w:val="restart"/>
          </w:tcPr>
          <w:p w14:paraId="331F39A2" w14:textId="576156BF" w:rsidR="00A11494" w:rsidRPr="00470B01" w:rsidRDefault="00BE4E40" w:rsidP="00802679">
            <w:pPr>
              <w:spacing w:after="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Tehnologii</w:t>
            </w:r>
            <w:r w:rsidR="00A11494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/ </w:t>
            </w:r>
            <w:r w:rsidR="00A11494" w:rsidRPr="00470B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Specializare:</w:t>
            </w:r>
          </w:p>
          <w:p w14:paraId="6B5ACE1E" w14:textId="28856981" w:rsidR="00A11494" w:rsidRPr="00470B01" w:rsidRDefault="00A11494" w:rsidP="00802679">
            <w:pPr>
              <w:spacing w:after="0"/>
              <w:rPr>
                <w:rFonts w:ascii="Times New Roman" w:eastAsia="Arial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42" w:type="dxa"/>
            <w:gridSpan w:val="6"/>
          </w:tcPr>
          <w:p w14:paraId="15A2443F" w14:textId="77777777" w:rsidR="00A11494" w:rsidRPr="00470B01" w:rsidRDefault="00A11494" w:rsidP="0039364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hAnsi="Times New Roman" w:cs="Times New Roman"/>
                <w:sz w:val="20"/>
                <w:szCs w:val="20"/>
              </w:rPr>
              <w:t>Analiză predictivă</w:t>
            </w:r>
          </w:p>
          <w:p w14:paraId="0D20D55E" w14:textId="4A880DBF" w:rsidR="00A11494" w:rsidRPr="00470B01" w:rsidRDefault="00A11494" w:rsidP="0039364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hAnsi="Times New Roman" w:cs="Times New Roman"/>
                <w:sz w:val="20"/>
                <w:szCs w:val="20"/>
              </w:rPr>
              <w:t xml:space="preserve">Chatbots </w:t>
            </w:r>
          </w:p>
          <w:p w14:paraId="3FA63EA1" w14:textId="7E3BF019" w:rsidR="00A11494" w:rsidRPr="00470B01" w:rsidRDefault="00A11494" w:rsidP="0039364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hAnsi="Times New Roman" w:cs="Times New Roman"/>
                <w:sz w:val="20"/>
                <w:szCs w:val="20"/>
              </w:rPr>
              <w:t xml:space="preserve">Machine learning </w:t>
            </w:r>
          </w:p>
          <w:p w14:paraId="67BD8B44" w14:textId="77777777" w:rsidR="00A11494" w:rsidRPr="00470B01" w:rsidRDefault="00A11494" w:rsidP="0039364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hAnsi="Times New Roman" w:cs="Times New Roman"/>
                <w:sz w:val="20"/>
                <w:szCs w:val="20"/>
              </w:rPr>
              <w:t>Inteligență artificială</w:t>
            </w:r>
          </w:p>
          <w:p w14:paraId="6D94954E" w14:textId="77777777" w:rsidR="00A11494" w:rsidRPr="00470B01" w:rsidRDefault="00A11494" w:rsidP="0039364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hAnsi="Times New Roman" w:cs="Times New Roman"/>
                <w:sz w:val="20"/>
                <w:szCs w:val="20"/>
              </w:rPr>
              <w:t xml:space="preserve">Blockchain/contracte smart </w:t>
            </w:r>
          </w:p>
          <w:p w14:paraId="7830B6DC" w14:textId="77777777" w:rsidR="00A11494" w:rsidRPr="00470B01" w:rsidRDefault="00A11494" w:rsidP="00393644">
            <w:pPr>
              <w:pStyle w:val="ListParagraph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hAnsi="Times New Roman" w:cs="Times New Roman"/>
                <w:sz w:val="20"/>
                <w:szCs w:val="20"/>
              </w:rPr>
              <w:t>Peer-to-Peer</w:t>
            </w:r>
          </w:p>
          <w:p w14:paraId="7FE41AEB" w14:textId="77777777" w:rsidR="00A11494" w:rsidRPr="00470B01" w:rsidRDefault="00A11494" w:rsidP="008557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hAnsi="Times New Roman" w:cs="Times New Roman"/>
                <w:sz w:val="20"/>
                <w:szCs w:val="20"/>
              </w:rPr>
              <w:t>Gestionarea automată a portofoliului</w:t>
            </w:r>
          </w:p>
          <w:p w14:paraId="6CE99318" w14:textId="77777777" w:rsidR="00A11494" w:rsidRPr="00470B01" w:rsidRDefault="00A11494" w:rsidP="008557D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hAnsi="Times New Roman" w:cs="Times New Roman"/>
                <w:sz w:val="20"/>
                <w:szCs w:val="20"/>
              </w:rPr>
              <w:t>Robotizarea proceselor</w:t>
            </w:r>
          </w:p>
          <w:p w14:paraId="132EA496" w14:textId="77777777" w:rsidR="00A11494" w:rsidRPr="00470B01" w:rsidRDefault="00A11494" w:rsidP="00393644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Software/Infrastructure-as-a-service </w:t>
            </w:r>
          </w:p>
          <w:p w14:paraId="7F6CD1C6" w14:textId="77777777" w:rsidR="00A11494" w:rsidRPr="00470B01" w:rsidRDefault="00A11494" w:rsidP="00393644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Cloud computing </w:t>
            </w:r>
          </w:p>
          <w:p w14:paraId="57BCE4F2" w14:textId="0CB89D7B" w:rsidR="00A11494" w:rsidRPr="00470B01" w:rsidRDefault="00A11494" w:rsidP="00D40C1E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Aplicații mobile </w:t>
            </w:r>
          </w:p>
        </w:tc>
        <w:tc>
          <w:tcPr>
            <w:tcW w:w="4500" w:type="dxa"/>
            <w:gridSpan w:val="5"/>
          </w:tcPr>
          <w:p w14:paraId="04A8010B" w14:textId="77777777" w:rsidR="00A11494" w:rsidRPr="00470B01" w:rsidRDefault="00A11494" w:rsidP="00393644">
            <w:pPr>
              <w:pStyle w:val="Normal1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IoT</w:t>
            </w:r>
            <w:r w:rsidRPr="00470B01">
              <w:rPr>
                <w:rFonts w:ascii="Times New Roman" w:hAnsi="Times New Roman" w:cs="Times New Roman"/>
                <w:sz w:val="20"/>
                <w:szCs w:val="20"/>
              </w:rPr>
              <w:t xml:space="preserve"> / Rețele de senzori</w:t>
            </w:r>
          </w:p>
          <w:p w14:paraId="3C3CB067" w14:textId="77777777" w:rsidR="00A11494" w:rsidRPr="00470B01" w:rsidRDefault="00A11494" w:rsidP="00393644">
            <w:pPr>
              <w:pStyle w:val="Normal1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hAnsi="Times New Roman" w:cs="Times New Roman"/>
                <w:sz w:val="20"/>
                <w:szCs w:val="20"/>
              </w:rPr>
              <w:t>Telematica</w:t>
            </w:r>
          </w:p>
          <w:p w14:paraId="7F483C1A" w14:textId="77777777" w:rsidR="00A11494" w:rsidRPr="00470B01" w:rsidRDefault="00A11494" w:rsidP="00393644">
            <w:pPr>
              <w:pStyle w:val="Normal1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Analiza imaginilor si video</w:t>
            </w:r>
            <w:r w:rsidRPr="00470B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136A5BD" w14:textId="77777777" w:rsidR="00A11494" w:rsidRPr="00470B01" w:rsidRDefault="00A11494" w:rsidP="00393644">
            <w:pPr>
              <w:pStyle w:val="Normal1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hAnsi="Times New Roman" w:cs="Times New Roman"/>
                <w:sz w:val="20"/>
                <w:szCs w:val="20"/>
              </w:rPr>
              <w:t>Formulare web</w:t>
            </w:r>
          </w:p>
          <w:p w14:paraId="7880F389" w14:textId="77777777" w:rsidR="00A11494" w:rsidRPr="00470B01" w:rsidRDefault="00A11494" w:rsidP="00393644">
            <w:pPr>
              <w:pStyle w:val="Normal1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  <w:r w:rsidRPr="00470B01"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  <w:t>Criptare Web</w:t>
            </w:r>
          </w:p>
          <w:p w14:paraId="060BD199" w14:textId="77777777" w:rsidR="00A11494" w:rsidRPr="00470B01" w:rsidRDefault="00A11494" w:rsidP="00393644">
            <w:pPr>
              <w:pStyle w:val="Normal1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  <w:r w:rsidRPr="00470B01"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  <w:t>Cyber security/ Securitatea informațiilor</w:t>
            </w:r>
          </w:p>
          <w:p w14:paraId="0E7493C1" w14:textId="77777777" w:rsidR="00A11494" w:rsidRPr="00470B01" w:rsidRDefault="00A11494" w:rsidP="00393644">
            <w:pPr>
              <w:pStyle w:val="Normal1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  <w:r w:rsidRPr="00470B01"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  <w:t>Social Media</w:t>
            </w:r>
          </w:p>
          <w:p w14:paraId="600592E4" w14:textId="77777777" w:rsidR="00A11494" w:rsidRPr="00470B01" w:rsidRDefault="00A11494">
            <w:pPr>
              <w:pStyle w:val="Normal1"/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  <w:r w:rsidRPr="00470B01"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  <w:t>DLT (Distributed Ledger Technology)</w:t>
            </w:r>
          </w:p>
          <w:p w14:paraId="50E11017" w14:textId="77777777" w:rsidR="00A11494" w:rsidRPr="00470B01" w:rsidRDefault="00A11494" w:rsidP="00393644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Big Data/Analytics </w:t>
            </w:r>
          </w:p>
          <w:p w14:paraId="65332555" w14:textId="77777777" w:rsidR="00A11494" w:rsidRPr="00470B01" w:rsidRDefault="00A11494" w:rsidP="00393644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eastAsia="Arial" w:hAnsi="Times New Roman" w:cs="Times New Roman"/>
                <w:sz w:val="20"/>
                <w:szCs w:val="20"/>
              </w:rPr>
              <w:t>IoT</w:t>
            </w:r>
          </w:p>
          <w:p w14:paraId="41519958" w14:textId="762C2C0E" w:rsidR="00A11494" w:rsidRPr="00470B01" w:rsidRDefault="00A11494" w:rsidP="00A2599E">
            <w:pPr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color w:val="222222"/>
                <w:sz w:val="20"/>
                <w:szCs w:val="20"/>
                <w:highlight w:val="white"/>
              </w:rPr>
            </w:pPr>
            <w:r w:rsidRPr="00470B01">
              <w:rPr>
                <w:rFonts w:ascii="Times New Roman" w:eastAsia="Arial" w:hAnsi="Times New Roman" w:cs="Times New Roman"/>
                <w:sz w:val="20"/>
                <w:szCs w:val="20"/>
              </w:rPr>
              <w:t>Sisteme de tranzacționare</w:t>
            </w:r>
          </w:p>
        </w:tc>
      </w:tr>
      <w:tr w:rsidR="00A11494" w:rsidRPr="00470B01" w14:paraId="4A7FD044" w14:textId="77777777" w:rsidTr="005027B7">
        <w:trPr>
          <w:trHeight w:val="449"/>
        </w:trPr>
        <w:tc>
          <w:tcPr>
            <w:tcW w:w="2063" w:type="dxa"/>
            <w:vMerge/>
            <w:vAlign w:val="center"/>
          </w:tcPr>
          <w:p w14:paraId="13062447" w14:textId="77777777" w:rsidR="00A11494" w:rsidRPr="00470B01" w:rsidRDefault="00A11494" w:rsidP="00802679">
            <w:pPr>
              <w:spacing w:after="0" w:line="276" w:lineRule="auto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742" w:type="dxa"/>
            <w:gridSpan w:val="11"/>
            <w:vAlign w:val="center"/>
          </w:tcPr>
          <w:p w14:paraId="36007470" w14:textId="0306F102" w:rsidR="00A11494" w:rsidRPr="00470B01" w:rsidRDefault="00A11494" w:rsidP="005D11DC">
            <w:pPr>
              <w:pStyle w:val="ListParagraph"/>
              <w:numPr>
                <w:ilvl w:val="0"/>
                <w:numId w:val="7"/>
              </w:numPr>
              <w:spacing w:after="0" w:line="276" w:lineRule="auto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hAnsi="Times New Roman" w:cs="Times New Roman"/>
                <w:sz w:val="20"/>
                <w:szCs w:val="20"/>
              </w:rPr>
              <w:t>Altele (vă rugăm explicați)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470B01" w:rsidRPr="00470B01" w14:paraId="54DA2EA8" w14:textId="77777777" w:rsidTr="005027B7">
        <w:trPr>
          <w:trHeight w:val="460"/>
        </w:trPr>
        <w:tc>
          <w:tcPr>
            <w:tcW w:w="2063" w:type="dxa"/>
            <w:vMerge w:val="restart"/>
          </w:tcPr>
          <w:p w14:paraId="2465A9E8" w14:textId="616013C5" w:rsidR="00470B01" w:rsidRPr="00470B01" w:rsidRDefault="00470B01" w:rsidP="00A11494">
            <w:pPr>
              <w:pStyle w:val="Heading2"/>
              <w:spacing w:befor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B01">
              <w:rPr>
                <w:rFonts w:ascii="Times New Roman" w:hAnsi="Times New Roman" w:cs="Times New Roman"/>
                <w:b/>
                <w:sz w:val="20"/>
                <w:szCs w:val="20"/>
              </w:rPr>
              <w:t>Se</w:t>
            </w:r>
            <w:r w:rsidR="00A11494">
              <w:rPr>
                <w:rFonts w:ascii="Times New Roman" w:hAnsi="Times New Roman" w:cs="Times New Roman"/>
                <w:b/>
                <w:sz w:val="20"/>
                <w:szCs w:val="20"/>
              </w:rPr>
              <w:t>rviciul/ produsul se adresează entităților de pe:</w:t>
            </w:r>
          </w:p>
        </w:tc>
        <w:tc>
          <w:tcPr>
            <w:tcW w:w="7742" w:type="dxa"/>
            <w:gridSpan w:val="11"/>
          </w:tcPr>
          <w:p w14:paraId="58D609BA" w14:textId="77777777" w:rsidR="00470B01" w:rsidRPr="00470B01" w:rsidRDefault="00470B01" w:rsidP="00393644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eastAsia="Arial" w:hAnsi="Times New Roman" w:cs="Times New Roman"/>
                <w:sz w:val="20"/>
                <w:szCs w:val="20"/>
              </w:rPr>
              <w:t>Piața de capital</w:t>
            </w:r>
          </w:p>
          <w:p w14:paraId="293E5F2D" w14:textId="0CC174F1" w:rsidR="00470B01" w:rsidRPr="00470B01" w:rsidRDefault="00470B01" w:rsidP="00393644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eastAsia="Arial" w:hAnsi="Times New Roman" w:cs="Times New Roman"/>
                <w:sz w:val="20"/>
                <w:szCs w:val="20"/>
              </w:rPr>
              <w:t>Piața asigurărilor</w:t>
            </w:r>
          </w:p>
          <w:p w14:paraId="01271EEE" w14:textId="729C7CFB" w:rsidR="00470B01" w:rsidRPr="00470B01" w:rsidRDefault="00470B01" w:rsidP="00470B01">
            <w:pPr>
              <w:numPr>
                <w:ilvl w:val="0"/>
                <w:numId w:val="3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eastAsia="Arial" w:hAnsi="Times New Roman" w:cs="Times New Roman"/>
                <w:sz w:val="20"/>
                <w:szCs w:val="20"/>
              </w:rPr>
              <w:t>Piața pensiilor private</w:t>
            </w:r>
          </w:p>
        </w:tc>
      </w:tr>
      <w:tr w:rsidR="00470B01" w:rsidRPr="00470B01" w14:paraId="234EA6D4" w14:textId="77777777" w:rsidTr="005027B7">
        <w:tc>
          <w:tcPr>
            <w:tcW w:w="2063" w:type="dxa"/>
            <w:vMerge/>
          </w:tcPr>
          <w:p w14:paraId="7B23586C" w14:textId="77777777" w:rsidR="00470B01" w:rsidRPr="00470B01" w:rsidRDefault="00470B01" w:rsidP="0080267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  <w:tc>
          <w:tcPr>
            <w:tcW w:w="7742" w:type="dxa"/>
            <w:gridSpan w:val="11"/>
          </w:tcPr>
          <w:p w14:paraId="513CC497" w14:textId="3C589957" w:rsidR="00470B01" w:rsidRPr="00470B01" w:rsidRDefault="00470B01" w:rsidP="00470B01">
            <w:pPr>
              <w:pStyle w:val="ListParagraph"/>
              <w:numPr>
                <w:ilvl w:val="0"/>
                <w:numId w:val="7"/>
              </w:numPr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68704C">
              <w:rPr>
                <w:rFonts w:ascii="Times New Roman" w:eastAsia="Arial" w:hAnsi="Times New Roman" w:cs="Times New Roman"/>
                <w:sz w:val="20"/>
                <w:szCs w:val="20"/>
              </w:rPr>
              <w:t>Altele</w:t>
            </w:r>
            <w:r w:rsidRPr="0068704C">
              <w:rPr>
                <w:rStyle w:val="FootnoteReference"/>
                <w:rFonts w:ascii="Times New Roman" w:eastAsia="Arial" w:hAnsi="Times New Roman" w:cs="Times New Roman"/>
                <w:sz w:val="20"/>
                <w:szCs w:val="20"/>
              </w:rPr>
              <w:footnoteReference w:id="2"/>
            </w:r>
            <w:r w:rsidR="00100B1B" w:rsidRPr="0068704C">
              <w:rPr>
                <w:rFonts w:ascii="Times New Roman" w:eastAsia="Arial" w:hAnsi="Times New Roman" w:cs="Times New Roman"/>
                <w:sz w:val="20"/>
                <w:szCs w:val="20"/>
              </w:rPr>
              <w:t>:</w:t>
            </w:r>
          </w:p>
        </w:tc>
      </w:tr>
      <w:tr w:rsidR="00393644" w:rsidRPr="00470B01" w14:paraId="3B81B21D" w14:textId="77777777" w:rsidTr="005D11DC">
        <w:tc>
          <w:tcPr>
            <w:tcW w:w="9805" w:type="dxa"/>
            <w:gridSpan w:val="12"/>
          </w:tcPr>
          <w:p w14:paraId="1B62E1EB" w14:textId="7C4F0FCA" w:rsidR="00393644" w:rsidRPr="00470B01" w:rsidRDefault="00AF4BC4" w:rsidP="00F65407">
            <w:pPr>
              <w:pStyle w:val="Heading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B01">
              <w:rPr>
                <w:rFonts w:ascii="Times New Roman" w:hAnsi="Times New Roman" w:cs="Times New Roman"/>
                <w:b/>
                <w:sz w:val="20"/>
                <w:szCs w:val="20"/>
              </w:rPr>
              <w:t>D</w:t>
            </w:r>
            <w:r w:rsidR="00F65407" w:rsidRPr="00470B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omeniu de aplicare </w:t>
            </w:r>
            <w:r w:rsidRPr="00470B01">
              <w:rPr>
                <w:rFonts w:ascii="Times New Roman" w:hAnsi="Times New Roman" w:cs="Times New Roman"/>
                <w:b/>
                <w:sz w:val="20"/>
                <w:szCs w:val="20"/>
              </w:rPr>
              <w:t>și competențe</w:t>
            </w:r>
            <w:r w:rsidR="00A9798C" w:rsidRPr="00470B01">
              <w:rPr>
                <w:rStyle w:val="FootnoteReference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  <w:r w:rsidR="00470B0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70B01" w:rsidRPr="00470B01" w14:paraId="2B6FA727" w14:textId="77777777" w:rsidTr="00100B1B">
        <w:trPr>
          <w:trHeight w:val="629"/>
        </w:trPr>
        <w:tc>
          <w:tcPr>
            <w:tcW w:w="9805" w:type="dxa"/>
            <w:gridSpan w:val="12"/>
          </w:tcPr>
          <w:p w14:paraId="1288F6C5" w14:textId="77777777" w:rsidR="00470B01" w:rsidRPr="00470B01" w:rsidRDefault="00470B01" w:rsidP="00802679">
            <w:pPr>
              <w:spacing w:before="40"/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393644" w:rsidRPr="00470B01" w14:paraId="7C28EC02" w14:textId="77777777" w:rsidTr="005D11DC">
        <w:tc>
          <w:tcPr>
            <w:tcW w:w="9805" w:type="dxa"/>
            <w:gridSpan w:val="12"/>
          </w:tcPr>
          <w:p w14:paraId="24842269" w14:textId="3FDE0F79" w:rsidR="00393644" w:rsidRPr="00470B01" w:rsidRDefault="00997D49" w:rsidP="00802679">
            <w:pPr>
              <w:pStyle w:val="Heading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B01">
              <w:rPr>
                <w:rFonts w:ascii="Times New Roman" w:hAnsi="Times New Roman" w:cs="Times New Roman"/>
                <w:b/>
                <w:sz w:val="20"/>
                <w:szCs w:val="20"/>
              </w:rPr>
              <w:t>Produse</w:t>
            </w:r>
            <w:r w:rsidR="00470B0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70B01" w:rsidRPr="00470B01" w14:paraId="2C6110A6" w14:textId="77777777" w:rsidTr="00100B1B">
        <w:trPr>
          <w:trHeight w:val="764"/>
        </w:trPr>
        <w:tc>
          <w:tcPr>
            <w:tcW w:w="9805" w:type="dxa"/>
            <w:gridSpan w:val="12"/>
          </w:tcPr>
          <w:p w14:paraId="2F96199B" w14:textId="77777777" w:rsidR="00470B01" w:rsidRPr="00470B01" w:rsidRDefault="00470B01" w:rsidP="0080267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393644" w:rsidRPr="00470B01" w14:paraId="43821722" w14:textId="77777777" w:rsidTr="005D11DC">
        <w:tc>
          <w:tcPr>
            <w:tcW w:w="9805" w:type="dxa"/>
            <w:gridSpan w:val="12"/>
          </w:tcPr>
          <w:p w14:paraId="1810470A" w14:textId="450468CD" w:rsidR="00393644" w:rsidRPr="00470B01" w:rsidRDefault="00997D49" w:rsidP="00802679">
            <w:pPr>
              <w:pStyle w:val="Heading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B01">
              <w:rPr>
                <w:rFonts w:ascii="Times New Roman" w:hAnsi="Times New Roman" w:cs="Times New Roman"/>
                <w:b/>
                <w:sz w:val="20"/>
                <w:szCs w:val="20"/>
              </w:rPr>
              <w:t>Referințe publice</w:t>
            </w:r>
            <w:r w:rsidR="00470B0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70B01" w:rsidRPr="00470B01" w14:paraId="44E1B5F2" w14:textId="77777777" w:rsidTr="00100B1B">
        <w:trPr>
          <w:trHeight w:val="782"/>
        </w:trPr>
        <w:tc>
          <w:tcPr>
            <w:tcW w:w="9805" w:type="dxa"/>
            <w:gridSpan w:val="12"/>
          </w:tcPr>
          <w:p w14:paraId="5241E457" w14:textId="77777777" w:rsidR="00470B01" w:rsidRPr="00470B01" w:rsidRDefault="00470B01" w:rsidP="0080267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393644" w:rsidRPr="00470B01" w14:paraId="0A0A7992" w14:textId="77777777" w:rsidTr="005D11DC">
        <w:tc>
          <w:tcPr>
            <w:tcW w:w="9805" w:type="dxa"/>
            <w:gridSpan w:val="12"/>
          </w:tcPr>
          <w:p w14:paraId="220DE4AD" w14:textId="55356420" w:rsidR="00393644" w:rsidRPr="00470B01" w:rsidRDefault="00997D49" w:rsidP="00802679">
            <w:pPr>
              <w:pStyle w:val="Heading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B01">
              <w:rPr>
                <w:rFonts w:ascii="Times New Roman" w:hAnsi="Times New Roman" w:cs="Times New Roman"/>
                <w:b/>
                <w:sz w:val="20"/>
                <w:szCs w:val="20"/>
              </w:rPr>
              <w:t>Servicii</w:t>
            </w:r>
            <w:r w:rsidR="00470B0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70B01" w:rsidRPr="00470B01" w14:paraId="5E89476A" w14:textId="77777777" w:rsidTr="00100B1B">
        <w:trPr>
          <w:trHeight w:val="764"/>
        </w:trPr>
        <w:tc>
          <w:tcPr>
            <w:tcW w:w="9805" w:type="dxa"/>
            <w:gridSpan w:val="12"/>
          </w:tcPr>
          <w:p w14:paraId="00191D64" w14:textId="77777777" w:rsidR="00470B01" w:rsidRPr="00470B01" w:rsidRDefault="00470B01" w:rsidP="0080267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393644" w:rsidRPr="00470B01" w14:paraId="23A3390C" w14:textId="77777777" w:rsidTr="002F1BBD">
        <w:trPr>
          <w:trHeight w:val="540"/>
        </w:trPr>
        <w:tc>
          <w:tcPr>
            <w:tcW w:w="2063" w:type="dxa"/>
          </w:tcPr>
          <w:p w14:paraId="623287A0" w14:textId="77777777" w:rsidR="00393644" w:rsidRPr="00470B01" w:rsidRDefault="00997D49" w:rsidP="00997D49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Valoare adăugată</w:t>
            </w:r>
            <w:r w:rsidR="00393644" w:rsidRPr="00470B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3242" w:type="dxa"/>
            <w:gridSpan w:val="6"/>
          </w:tcPr>
          <w:p w14:paraId="4789E5EF" w14:textId="77777777" w:rsidR="00393644" w:rsidRPr="00470B01" w:rsidRDefault="00FC11AA" w:rsidP="00393644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hAnsi="Times New Roman" w:cs="Times New Roman"/>
                <w:sz w:val="20"/>
                <w:szCs w:val="20"/>
              </w:rPr>
              <w:t>Inovație tehnologică</w:t>
            </w:r>
          </w:p>
          <w:p w14:paraId="1046CF61" w14:textId="77777777" w:rsidR="00393644" w:rsidRPr="00470B01" w:rsidRDefault="00FC11AA" w:rsidP="00393644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hAnsi="Times New Roman" w:cs="Times New Roman"/>
                <w:sz w:val="20"/>
                <w:szCs w:val="20"/>
              </w:rPr>
              <w:t>Experiența clienților – îmbunătățirea experienței, loialitate și fidelizare</w:t>
            </w:r>
          </w:p>
          <w:p w14:paraId="078E6FA5" w14:textId="5D814900" w:rsidR="00393644" w:rsidRPr="00470B01" w:rsidRDefault="00FC11AA" w:rsidP="00393644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hAnsi="Times New Roman" w:cs="Times New Roman"/>
                <w:sz w:val="20"/>
                <w:szCs w:val="20"/>
              </w:rPr>
              <w:t>Îmbunătățirea procesului de targ</w:t>
            </w:r>
            <w:r w:rsidR="005027B7"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Pr="00470B01">
              <w:rPr>
                <w:rFonts w:ascii="Times New Roman" w:hAnsi="Times New Roman" w:cs="Times New Roman"/>
                <w:sz w:val="20"/>
                <w:szCs w:val="20"/>
              </w:rPr>
              <w:t>etare a clienților</w:t>
            </w:r>
          </w:p>
          <w:p w14:paraId="7E5DB147" w14:textId="77777777" w:rsidR="00393644" w:rsidRPr="00470B01" w:rsidRDefault="00FC11AA" w:rsidP="00393644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hAnsi="Times New Roman" w:cs="Times New Roman"/>
                <w:sz w:val="20"/>
                <w:szCs w:val="20"/>
              </w:rPr>
              <w:t>Creșterea eficienței</w:t>
            </w:r>
          </w:p>
          <w:p w14:paraId="6B66F4AA" w14:textId="77777777" w:rsidR="00393644" w:rsidRPr="00470B01" w:rsidRDefault="00FC11AA" w:rsidP="00393644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hAnsi="Times New Roman" w:cs="Times New Roman"/>
                <w:sz w:val="20"/>
                <w:szCs w:val="20"/>
              </w:rPr>
              <w:t xml:space="preserve">Îmbunătățirea designului de produs </w:t>
            </w:r>
          </w:p>
          <w:p w14:paraId="67C511F8" w14:textId="77777777" w:rsidR="00393644" w:rsidRPr="00470B01" w:rsidRDefault="00FC11AA" w:rsidP="00FC11AA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hAnsi="Times New Roman" w:cs="Times New Roman"/>
                <w:sz w:val="20"/>
                <w:szCs w:val="20"/>
              </w:rPr>
              <w:t>Managementul informațiilor și al calității</w:t>
            </w:r>
          </w:p>
        </w:tc>
        <w:tc>
          <w:tcPr>
            <w:tcW w:w="4500" w:type="dxa"/>
            <w:gridSpan w:val="5"/>
          </w:tcPr>
          <w:p w14:paraId="0E4F4CCF" w14:textId="3DF5E7FE" w:rsidR="00393644" w:rsidRPr="00470B01" w:rsidRDefault="00FC11AA" w:rsidP="00393644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hAnsi="Times New Roman" w:cs="Times New Roman"/>
                <w:sz w:val="20"/>
                <w:szCs w:val="20"/>
              </w:rPr>
              <w:t xml:space="preserve">Managementul riscului / </w:t>
            </w:r>
            <w:r w:rsidR="00100B1B" w:rsidRPr="00470B01">
              <w:rPr>
                <w:rFonts w:ascii="Times New Roman" w:hAnsi="Times New Roman" w:cs="Times New Roman"/>
                <w:sz w:val="20"/>
                <w:szCs w:val="20"/>
              </w:rPr>
              <w:t>financiar</w:t>
            </w:r>
          </w:p>
          <w:p w14:paraId="13426264" w14:textId="77777777" w:rsidR="00393644" w:rsidRPr="00470B01" w:rsidRDefault="003F6E39" w:rsidP="00393644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hAnsi="Times New Roman" w:cs="Times New Roman"/>
                <w:sz w:val="20"/>
                <w:szCs w:val="20"/>
              </w:rPr>
              <w:t>Model nou de b</w:t>
            </w:r>
            <w:r w:rsidR="00393644" w:rsidRPr="00470B01">
              <w:rPr>
                <w:rFonts w:ascii="Times New Roman" w:hAnsi="Times New Roman" w:cs="Times New Roman"/>
                <w:sz w:val="20"/>
                <w:szCs w:val="20"/>
              </w:rPr>
              <w:t>usiness</w:t>
            </w:r>
          </w:p>
          <w:p w14:paraId="74C54ADA" w14:textId="77777777" w:rsidR="00393644" w:rsidRPr="00470B01" w:rsidRDefault="003F6E39" w:rsidP="00393644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hAnsi="Times New Roman" w:cs="Times New Roman"/>
                <w:sz w:val="20"/>
                <w:szCs w:val="20"/>
              </w:rPr>
              <w:t>Automatizare</w:t>
            </w:r>
            <w:r w:rsidR="00393644" w:rsidRPr="00470B0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470B01">
              <w:rPr>
                <w:rFonts w:ascii="Times New Roman" w:hAnsi="Times New Roman" w:cs="Times New Roman"/>
                <w:sz w:val="20"/>
                <w:szCs w:val="20"/>
              </w:rPr>
              <w:t xml:space="preserve"> Noi procese de</w:t>
            </w:r>
            <w:r w:rsidR="00393644" w:rsidRPr="00470B01">
              <w:rPr>
                <w:rFonts w:ascii="Times New Roman" w:hAnsi="Times New Roman" w:cs="Times New Roman"/>
                <w:sz w:val="20"/>
                <w:szCs w:val="20"/>
              </w:rPr>
              <w:t xml:space="preserve"> business</w:t>
            </w:r>
          </w:p>
          <w:p w14:paraId="4FD573B2" w14:textId="77777777" w:rsidR="00393644" w:rsidRPr="00470B01" w:rsidRDefault="003F6E39" w:rsidP="00393644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hAnsi="Times New Roman" w:cs="Times New Roman"/>
                <w:sz w:val="20"/>
                <w:szCs w:val="20"/>
              </w:rPr>
              <w:t>Securitate</w:t>
            </w:r>
          </w:p>
          <w:p w14:paraId="4AC46016" w14:textId="77777777" w:rsidR="00393644" w:rsidRPr="00470B01" w:rsidRDefault="003F6E39" w:rsidP="00393644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hAnsi="Times New Roman" w:cs="Times New Roman"/>
                <w:sz w:val="20"/>
                <w:szCs w:val="20"/>
              </w:rPr>
              <w:t>Profilare/ individualizare/ personalizarea produselor și serviciilor</w:t>
            </w:r>
          </w:p>
          <w:p w14:paraId="6AA6FF76" w14:textId="77777777" w:rsidR="00393644" w:rsidRPr="00470B01" w:rsidRDefault="003F6E39" w:rsidP="003F6E39">
            <w:pPr>
              <w:numPr>
                <w:ilvl w:val="0"/>
                <w:numId w:val="4"/>
              </w:num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hAnsi="Times New Roman" w:cs="Times New Roman"/>
                <w:sz w:val="20"/>
                <w:szCs w:val="20"/>
              </w:rPr>
              <w:t>Optimizarea costurilor</w:t>
            </w:r>
          </w:p>
        </w:tc>
      </w:tr>
      <w:tr w:rsidR="0068704C" w:rsidRPr="00470B01" w14:paraId="5D309FCF" w14:textId="77777777" w:rsidTr="0068704C">
        <w:trPr>
          <w:trHeight w:val="1304"/>
        </w:trPr>
        <w:tc>
          <w:tcPr>
            <w:tcW w:w="2063" w:type="dxa"/>
          </w:tcPr>
          <w:p w14:paraId="47D03968" w14:textId="4B02BD22" w:rsidR="0068704C" w:rsidRPr="00470B01" w:rsidRDefault="0068704C" w:rsidP="0068704C">
            <w:pPr>
              <w:spacing w:after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470B01"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lastRenderedPageBreak/>
              <w:t>Sfera de activitate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</w:rPr>
              <w:t xml:space="preserve"> vizată de inovația propusă (detaliere):</w:t>
            </w:r>
          </w:p>
        </w:tc>
        <w:tc>
          <w:tcPr>
            <w:tcW w:w="7742" w:type="dxa"/>
            <w:gridSpan w:val="11"/>
          </w:tcPr>
          <w:p w14:paraId="0120AA44" w14:textId="532E1EFB" w:rsidR="0068704C" w:rsidRPr="005027B7" w:rsidRDefault="0068704C" w:rsidP="00A9798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3644" w:rsidRPr="00470B01" w14:paraId="29564329" w14:textId="77777777" w:rsidTr="00470B01">
        <w:trPr>
          <w:trHeight w:val="359"/>
        </w:trPr>
        <w:tc>
          <w:tcPr>
            <w:tcW w:w="9805" w:type="dxa"/>
            <w:gridSpan w:val="12"/>
          </w:tcPr>
          <w:p w14:paraId="333F957A" w14:textId="7D34610C" w:rsidR="00393644" w:rsidRPr="00470B01" w:rsidRDefault="006B06C5" w:rsidP="00470B01">
            <w:pPr>
              <w:pStyle w:val="Heading1"/>
              <w:spacing w:befor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B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Scop </w:t>
            </w:r>
            <w:r w:rsidR="00997D49" w:rsidRPr="00470B01">
              <w:rPr>
                <w:rFonts w:ascii="Times New Roman" w:hAnsi="Times New Roman" w:cs="Times New Roman"/>
                <w:b/>
                <w:sz w:val="20"/>
                <w:szCs w:val="20"/>
              </w:rPr>
              <w:t>și modalități</w:t>
            </w:r>
            <w:r w:rsidR="00FC11AA" w:rsidRPr="00470B01">
              <w:rPr>
                <w:rFonts w:ascii="Times New Roman" w:hAnsi="Times New Roman" w:cs="Times New Roman"/>
                <w:b/>
                <w:sz w:val="20"/>
                <w:szCs w:val="20"/>
              </w:rPr>
              <w:t>/ forme</w:t>
            </w:r>
            <w:r w:rsidR="00997D49" w:rsidRPr="00470B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de cooperare</w:t>
            </w:r>
            <w:r w:rsidR="00470B01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470B01" w:rsidRPr="00470B01" w14:paraId="6669820A" w14:textId="77777777" w:rsidTr="00100B1B">
        <w:trPr>
          <w:trHeight w:val="701"/>
        </w:trPr>
        <w:tc>
          <w:tcPr>
            <w:tcW w:w="9805" w:type="dxa"/>
            <w:gridSpan w:val="12"/>
          </w:tcPr>
          <w:p w14:paraId="501F937A" w14:textId="77777777" w:rsidR="00470B01" w:rsidRPr="00470B01" w:rsidRDefault="00470B01" w:rsidP="0080267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470B01" w:rsidRPr="00470B01" w14:paraId="4F420BA1" w14:textId="77777777" w:rsidTr="001E5517">
        <w:tc>
          <w:tcPr>
            <w:tcW w:w="9805" w:type="dxa"/>
            <w:gridSpan w:val="12"/>
          </w:tcPr>
          <w:p w14:paraId="4EA29BDB" w14:textId="24B2A53A" w:rsidR="00470B01" w:rsidRPr="00470B01" w:rsidRDefault="00470B01" w:rsidP="00802679">
            <w:pPr>
              <w:pStyle w:val="Heading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0B01">
              <w:rPr>
                <w:rFonts w:ascii="Times New Roman" w:hAnsi="Times New Roman" w:cs="Times New Roman"/>
                <w:b/>
                <w:sz w:val="20"/>
                <w:szCs w:val="20"/>
              </w:rPr>
              <w:t>Certificări:</w:t>
            </w:r>
          </w:p>
        </w:tc>
      </w:tr>
      <w:tr w:rsidR="00393644" w:rsidRPr="00470B01" w14:paraId="0EB8DE3B" w14:textId="77777777" w:rsidTr="005D11DC">
        <w:tc>
          <w:tcPr>
            <w:tcW w:w="9805" w:type="dxa"/>
            <w:gridSpan w:val="12"/>
          </w:tcPr>
          <w:p w14:paraId="33C50EFC" w14:textId="77777777" w:rsidR="00393644" w:rsidRPr="00470B01" w:rsidRDefault="00393644" w:rsidP="0080267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  <w:p w14:paraId="29DC97D0" w14:textId="77777777" w:rsidR="00FC11AA" w:rsidRPr="00470B01" w:rsidRDefault="00FC11AA" w:rsidP="00802679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</w:tbl>
    <w:p w14:paraId="2AA09BDE" w14:textId="77777777" w:rsidR="00393644" w:rsidRDefault="00393644" w:rsidP="00393644">
      <w:pPr>
        <w:rPr>
          <w:rFonts w:asciiTheme="majorHAnsi" w:eastAsia="Arial" w:hAnsiTheme="majorHAnsi" w:cstheme="majorHAnsi"/>
          <w:sz w:val="18"/>
          <w:szCs w:val="18"/>
        </w:rPr>
      </w:pPr>
    </w:p>
    <w:p w14:paraId="6E886578" w14:textId="77777777" w:rsidR="00393644" w:rsidRDefault="00393644" w:rsidP="00393644">
      <w:pPr>
        <w:rPr>
          <w:rFonts w:asciiTheme="majorHAnsi" w:eastAsia="Arial" w:hAnsiTheme="majorHAnsi" w:cstheme="majorHAnsi"/>
          <w:sz w:val="18"/>
          <w:szCs w:val="18"/>
        </w:rPr>
      </w:pPr>
    </w:p>
    <w:p w14:paraId="7FE5E46A" w14:textId="77777777" w:rsidR="00AC71D2" w:rsidRDefault="00AC71D2">
      <w:r>
        <w:t xml:space="preserve">       </w:t>
      </w:r>
    </w:p>
    <w:p w14:paraId="367D276C" w14:textId="1202EAC1" w:rsidR="00AC71D2" w:rsidRDefault="00AC71D2">
      <w:r>
        <w:t xml:space="preserve">       </w:t>
      </w:r>
    </w:p>
    <w:sectPr w:rsidR="00AC71D2" w:rsidSect="004A4549">
      <w:headerReference w:type="even" r:id="rId9"/>
      <w:headerReference w:type="default" r:id="rId10"/>
      <w:footerReference w:type="default" r:id="rId11"/>
      <w:headerReference w:type="first" r:id="rId12"/>
      <w:pgSz w:w="11909" w:h="16834"/>
      <w:pgMar w:top="1134" w:right="1134" w:bottom="1134" w:left="1134" w:header="720" w:footer="34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D33AF" w14:textId="77777777" w:rsidR="00BD5135" w:rsidRDefault="00BD5135" w:rsidP="00D40C1E">
      <w:pPr>
        <w:spacing w:after="0" w:line="240" w:lineRule="auto"/>
      </w:pPr>
      <w:r>
        <w:separator/>
      </w:r>
    </w:p>
  </w:endnote>
  <w:endnote w:type="continuationSeparator" w:id="0">
    <w:p w14:paraId="0DF0048F" w14:textId="77777777" w:rsidR="00BD5135" w:rsidRDefault="00BD5135" w:rsidP="00D4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736658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7AED2" w14:textId="799EFA0E" w:rsidR="00D40C1E" w:rsidRDefault="00D40C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3C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7A8235" w14:textId="77777777" w:rsidR="00B706C8" w:rsidRDefault="00BD5135">
    <w:pPr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0BEEFC" w14:textId="77777777" w:rsidR="00BD5135" w:rsidRDefault="00BD5135" w:rsidP="00D40C1E">
      <w:pPr>
        <w:spacing w:after="0" w:line="240" w:lineRule="auto"/>
      </w:pPr>
      <w:r>
        <w:separator/>
      </w:r>
    </w:p>
  </w:footnote>
  <w:footnote w:type="continuationSeparator" w:id="0">
    <w:p w14:paraId="2B0EE397" w14:textId="77777777" w:rsidR="00BD5135" w:rsidRDefault="00BD5135" w:rsidP="00D40C1E">
      <w:pPr>
        <w:spacing w:after="0" w:line="240" w:lineRule="auto"/>
      </w:pPr>
      <w:r>
        <w:continuationSeparator/>
      </w:r>
    </w:p>
  </w:footnote>
  <w:footnote w:id="1">
    <w:p w14:paraId="5C2E26F3" w14:textId="24F56F97" w:rsidR="00301637" w:rsidRPr="00746514" w:rsidRDefault="003B1379" w:rsidP="0030163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6514">
        <w:rPr>
          <w:rStyle w:val="FootnoteReference"/>
          <w:rFonts w:ascii="Times New Roman" w:hAnsi="Times New Roman" w:cs="Times New Roman"/>
        </w:rPr>
        <w:footnoteRef/>
      </w:r>
      <w:r w:rsidRPr="00746514">
        <w:rPr>
          <w:rFonts w:ascii="Times New Roman" w:hAnsi="Times New Roman" w:cs="Times New Roman"/>
        </w:rPr>
        <w:t xml:space="preserve"> </w:t>
      </w:r>
      <w:r w:rsidR="00301637" w:rsidRPr="00746514">
        <w:rPr>
          <w:rFonts w:ascii="Times New Roman" w:hAnsi="Times New Roman" w:cs="Times New Roman"/>
          <w:sz w:val="18"/>
          <w:szCs w:val="18"/>
        </w:rPr>
        <w:t>ASF se angajează să păstreze confidențialitatea datelor și informațiilor primite în cadrul prezentului formular cu respectarea legislației în vigoare.</w:t>
      </w:r>
    </w:p>
    <w:p w14:paraId="564AEF63" w14:textId="780941A3" w:rsidR="003B1379" w:rsidRPr="003B1379" w:rsidRDefault="003B1379">
      <w:pPr>
        <w:pStyle w:val="FootnoteText"/>
        <w:rPr>
          <w:lang w:val="en-US"/>
        </w:rPr>
      </w:pPr>
    </w:p>
  </w:footnote>
  <w:footnote w:id="2">
    <w:p w14:paraId="2E6E8C2C" w14:textId="57956917" w:rsidR="00470B01" w:rsidRPr="00746514" w:rsidRDefault="00470B01" w:rsidP="00470B01">
      <w:pPr>
        <w:pStyle w:val="FootnoteText"/>
        <w:rPr>
          <w:rFonts w:ascii="Times New Roman" w:hAnsi="Times New Roman" w:cs="Times New Roman"/>
          <w:lang w:val="en-US"/>
        </w:rPr>
      </w:pPr>
      <w:r w:rsidRPr="00746514">
        <w:rPr>
          <w:rStyle w:val="FootnoteReference"/>
          <w:rFonts w:ascii="Times New Roman" w:hAnsi="Times New Roman" w:cs="Times New Roman"/>
        </w:rPr>
        <w:footnoteRef/>
      </w:r>
      <w:r w:rsidRPr="00746514">
        <w:rPr>
          <w:rStyle w:val="FootnoteReference"/>
          <w:rFonts w:ascii="Times New Roman" w:hAnsi="Times New Roman" w:cs="Times New Roman"/>
        </w:rPr>
        <w:t xml:space="preserve"> </w:t>
      </w:r>
      <w:r w:rsidR="00A11494" w:rsidRPr="00746514">
        <w:rPr>
          <w:rFonts w:ascii="Times New Roman" w:eastAsia="Arial" w:hAnsi="Times New Roman" w:cs="Times New Roman"/>
          <w:sz w:val="18"/>
          <w:szCs w:val="18"/>
        </w:rPr>
        <w:t>Servicii/produse care sunt folosite pentru activități suport care nu sunt specifice vreunei piețe financiare anume.</w:t>
      </w:r>
    </w:p>
  </w:footnote>
  <w:footnote w:id="3">
    <w:p w14:paraId="6170D25F" w14:textId="41EC2CC5" w:rsidR="00A9798C" w:rsidRPr="00A9798C" w:rsidRDefault="00A9798C">
      <w:pPr>
        <w:pStyle w:val="FootnoteText"/>
        <w:rPr>
          <w:lang w:val="en-US"/>
        </w:rPr>
      </w:pPr>
      <w:r w:rsidRPr="00746514">
        <w:rPr>
          <w:rStyle w:val="FootnoteReference"/>
          <w:rFonts w:ascii="Times New Roman" w:hAnsi="Times New Roman" w:cs="Times New Roman"/>
        </w:rPr>
        <w:footnoteRef/>
      </w:r>
      <w:r w:rsidRPr="00746514">
        <w:rPr>
          <w:rFonts w:ascii="Times New Roman" w:hAnsi="Times New Roman" w:cs="Times New Roman"/>
        </w:rPr>
        <w:t xml:space="preserve"> </w:t>
      </w:r>
      <w:r w:rsidRPr="00746514">
        <w:rPr>
          <w:rFonts w:ascii="Times New Roman" w:hAnsi="Times New Roman" w:cs="Times New Roman"/>
          <w:sz w:val="18"/>
        </w:rPr>
        <w:t xml:space="preserve">Completați informațiile de bază despre produsul sau serviciul </w:t>
      </w:r>
      <w:r w:rsidR="007512B7" w:rsidRPr="00746514">
        <w:rPr>
          <w:rFonts w:ascii="Times New Roman" w:hAnsi="Times New Roman" w:cs="Times New Roman"/>
          <w:sz w:val="18"/>
        </w:rPr>
        <w:t>inovator</w:t>
      </w:r>
      <w:r w:rsidRPr="00746514">
        <w:rPr>
          <w:rFonts w:ascii="Times New Roman" w:hAnsi="Times New Roman" w:cs="Times New Roman"/>
          <w:sz w:val="18"/>
        </w:rPr>
        <w:t xml:space="preserve"> propus sau orice alte informații despre care considerați că vă vor sprijini solicitarea.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863BE7" w14:textId="14F04789" w:rsidR="00BA49C7" w:rsidRDefault="00BA49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905C1F" w14:textId="60F50964" w:rsidR="00E62A68" w:rsidRDefault="00E62A68">
    <w:pPr>
      <w:pStyle w:val="Header"/>
    </w:pPr>
    <w:r>
      <w:rPr>
        <w:noProof/>
        <w:lang w:val="en-US" w:eastAsia="en-US"/>
      </w:rPr>
      <w:drawing>
        <wp:inline distT="0" distB="0" distL="0" distR="0" wp14:anchorId="168F59C7" wp14:editId="32B4FD60">
          <wp:extent cx="5937885" cy="963295"/>
          <wp:effectExtent l="0" t="0" r="5715" b="825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88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1A4C3" w14:textId="05A7E45C" w:rsidR="00BA49C7" w:rsidRDefault="00BA49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96091"/>
    <w:multiLevelType w:val="hybridMultilevel"/>
    <w:tmpl w:val="5D68E830"/>
    <w:lvl w:ilvl="0" w:tplc="9F5C313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theme="majorHAns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D38BC"/>
    <w:multiLevelType w:val="multilevel"/>
    <w:tmpl w:val="A53EB9F0"/>
    <w:lvl w:ilvl="0">
      <w:start w:val="1"/>
      <w:numFmt w:val="bullet"/>
      <w:lvlText w:val="o"/>
      <w:lvlJc w:val="left"/>
      <w:pPr>
        <w:ind w:left="284" w:hanging="284"/>
      </w:pPr>
      <w:rPr>
        <w:rFonts w:ascii="Courier New" w:hAnsi="Courier New" w:cs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59A463E"/>
    <w:multiLevelType w:val="hybridMultilevel"/>
    <w:tmpl w:val="D832B5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26378"/>
    <w:multiLevelType w:val="hybridMultilevel"/>
    <w:tmpl w:val="A5CAE69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7D06BA4"/>
    <w:multiLevelType w:val="multilevel"/>
    <w:tmpl w:val="ABB85C04"/>
    <w:lvl w:ilvl="0">
      <w:start w:val="1"/>
      <w:numFmt w:val="bullet"/>
      <w:lvlText w:val="o"/>
      <w:lvlJc w:val="left"/>
      <w:pPr>
        <w:ind w:left="284" w:hanging="284"/>
      </w:pPr>
      <w:rPr>
        <w:rFonts w:ascii="Courier New" w:hAnsi="Courier New" w:cs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9540F9E"/>
    <w:multiLevelType w:val="multilevel"/>
    <w:tmpl w:val="ABB85C04"/>
    <w:lvl w:ilvl="0">
      <w:start w:val="1"/>
      <w:numFmt w:val="bullet"/>
      <w:lvlText w:val="o"/>
      <w:lvlJc w:val="left"/>
      <w:pPr>
        <w:ind w:left="284" w:hanging="284"/>
      </w:pPr>
      <w:rPr>
        <w:rFonts w:ascii="Courier New" w:hAnsi="Courier New" w:cs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B542A35"/>
    <w:multiLevelType w:val="multilevel"/>
    <w:tmpl w:val="C7385D8C"/>
    <w:lvl w:ilvl="0">
      <w:start w:val="1"/>
      <w:numFmt w:val="bullet"/>
      <w:lvlText w:val="o"/>
      <w:lvlJc w:val="left"/>
      <w:pPr>
        <w:ind w:left="284" w:hanging="284"/>
      </w:pPr>
      <w:rPr>
        <w:rFonts w:ascii="Courier New" w:hAnsi="Courier New" w:cs="Courier New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644"/>
    <w:rsid w:val="0000766F"/>
    <w:rsid w:val="000223FB"/>
    <w:rsid w:val="000639B7"/>
    <w:rsid w:val="00082FC9"/>
    <w:rsid w:val="0008718C"/>
    <w:rsid w:val="000A70B2"/>
    <w:rsid w:val="000C0AE3"/>
    <w:rsid w:val="000C3B64"/>
    <w:rsid w:val="000D5065"/>
    <w:rsid w:val="00100B1B"/>
    <w:rsid w:val="001169EB"/>
    <w:rsid w:val="00117C09"/>
    <w:rsid w:val="001239E4"/>
    <w:rsid w:val="00124B28"/>
    <w:rsid w:val="001376CB"/>
    <w:rsid w:val="0014403B"/>
    <w:rsid w:val="0017617A"/>
    <w:rsid w:val="00196D69"/>
    <w:rsid w:val="001A2800"/>
    <w:rsid w:val="001A30F0"/>
    <w:rsid w:val="002055FF"/>
    <w:rsid w:val="002405C5"/>
    <w:rsid w:val="00253CCB"/>
    <w:rsid w:val="00264889"/>
    <w:rsid w:val="002661D4"/>
    <w:rsid w:val="002779A9"/>
    <w:rsid w:val="002D2393"/>
    <w:rsid w:val="002F1BBD"/>
    <w:rsid w:val="00301637"/>
    <w:rsid w:val="00303BD6"/>
    <w:rsid w:val="00342995"/>
    <w:rsid w:val="003446E4"/>
    <w:rsid w:val="00373570"/>
    <w:rsid w:val="00376271"/>
    <w:rsid w:val="00393644"/>
    <w:rsid w:val="00396FD3"/>
    <w:rsid w:val="003B1379"/>
    <w:rsid w:val="003B726E"/>
    <w:rsid w:val="003C48F2"/>
    <w:rsid w:val="003F6E39"/>
    <w:rsid w:val="004467DF"/>
    <w:rsid w:val="00470B01"/>
    <w:rsid w:val="004778F7"/>
    <w:rsid w:val="00490767"/>
    <w:rsid w:val="004A65FC"/>
    <w:rsid w:val="004A66EC"/>
    <w:rsid w:val="004B6C8F"/>
    <w:rsid w:val="004C6DB5"/>
    <w:rsid w:val="004D1A98"/>
    <w:rsid w:val="004D744B"/>
    <w:rsid w:val="005027B7"/>
    <w:rsid w:val="005142D4"/>
    <w:rsid w:val="00533928"/>
    <w:rsid w:val="005A38CB"/>
    <w:rsid w:val="005C2924"/>
    <w:rsid w:val="005C4F14"/>
    <w:rsid w:val="005D11DC"/>
    <w:rsid w:val="006074C5"/>
    <w:rsid w:val="00624971"/>
    <w:rsid w:val="006341D6"/>
    <w:rsid w:val="00661032"/>
    <w:rsid w:val="00683D4B"/>
    <w:rsid w:val="0068704C"/>
    <w:rsid w:val="006B06C5"/>
    <w:rsid w:val="006C481F"/>
    <w:rsid w:val="00717747"/>
    <w:rsid w:val="00746514"/>
    <w:rsid w:val="007512B7"/>
    <w:rsid w:val="00776177"/>
    <w:rsid w:val="00780D91"/>
    <w:rsid w:val="00784BC3"/>
    <w:rsid w:val="007D3681"/>
    <w:rsid w:val="007E556E"/>
    <w:rsid w:val="0082059E"/>
    <w:rsid w:val="00886737"/>
    <w:rsid w:val="008B38A4"/>
    <w:rsid w:val="0090271D"/>
    <w:rsid w:val="00915168"/>
    <w:rsid w:val="0094658F"/>
    <w:rsid w:val="00987CF5"/>
    <w:rsid w:val="00997D49"/>
    <w:rsid w:val="009B5B37"/>
    <w:rsid w:val="009C3F9C"/>
    <w:rsid w:val="009D4C59"/>
    <w:rsid w:val="009E4E7C"/>
    <w:rsid w:val="009E5140"/>
    <w:rsid w:val="009E6FC7"/>
    <w:rsid w:val="00A11494"/>
    <w:rsid w:val="00A43D50"/>
    <w:rsid w:val="00A822A4"/>
    <w:rsid w:val="00A930AA"/>
    <w:rsid w:val="00A9798C"/>
    <w:rsid w:val="00AB3BF3"/>
    <w:rsid w:val="00AC71D2"/>
    <w:rsid w:val="00AE1CEE"/>
    <w:rsid w:val="00AF4BC4"/>
    <w:rsid w:val="00B273AA"/>
    <w:rsid w:val="00B94D6F"/>
    <w:rsid w:val="00BA49C7"/>
    <w:rsid w:val="00BA6845"/>
    <w:rsid w:val="00BB1D19"/>
    <w:rsid w:val="00BC456E"/>
    <w:rsid w:val="00BD5135"/>
    <w:rsid w:val="00BE4E40"/>
    <w:rsid w:val="00C027C9"/>
    <w:rsid w:val="00C673CA"/>
    <w:rsid w:val="00C76761"/>
    <w:rsid w:val="00C8177C"/>
    <w:rsid w:val="00C863B0"/>
    <w:rsid w:val="00CA321D"/>
    <w:rsid w:val="00CB45FF"/>
    <w:rsid w:val="00CB7BD3"/>
    <w:rsid w:val="00CC4DE2"/>
    <w:rsid w:val="00D02CC5"/>
    <w:rsid w:val="00D40C1E"/>
    <w:rsid w:val="00D56183"/>
    <w:rsid w:val="00DD1D56"/>
    <w:rsid w:val="00DF1E65"/>
    <w:rsid w:val="00E1209F"/>
    <w:rsid w:val="00E62A68"/>
    <w:rsid w:val="00E6531B"/>
    <w:rsid w:val="00E92C48"/>
    <w:rsid w:val="00EB2A7E"/>
    <w:rsid w:val="00EC56E1"/>
    <w:rsid w:val="00ED4928"/>
    <w:rsid w:val="00F65407"/>
    <w:rsid w:val="00F70795"/>
    <w:rsid w:val="00F70F6F"/>
    <w:rsid w:val="00FC11AA"/>
    <w:rsid w:val="00FD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A54A81"/>
  <w15:chartTrackingRefBased/>
  <w15:docId w15:val="{76FA19CC-E242-478C-B805-681C303B7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644"/>
    <w:rPr>
      <w:rFonts w:eastAsiaTheme="minorEastAsia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36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62626" w:themeColor="text1" w:themeTint="D9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36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62626" w:themeColor="text1" w:themeTint="D9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3644"/>
    <w:rPr>
      <w:rFonts w:asciiTheme="majorHAnsi" w:eastAsiaTheme="majorEastAsia" w:hAnsiTheme="majorHAnsi" w:cstheme="majorBidi"/>
      <w:color w:val="262626" w:themeColor="text1" w:themeTint="D9"/>
      <w:sz w:val="32"/>
      <w:szCs w:val="32"/>
      <w:lang w:val="de-DE" w:eastAsia="ro-RO"/>
    </w:rPr>
  </w:style>
  <w:style w:type="character" w:customStyle="1" w:styleId="Heading2Char">
    <w:name w:val="Heading 2 Char"/>
    <w:basedOn w:val="DefaultParagraphFont"/>
    <w:link w:val="Heading2"/>
    <w:uiPriority w:val="9"/>
    <w:rsid w:val="00393644"/>
    <w:rPr>
      <w:rFonts w:asciiTheme="majorHAnsi" w:eastAsiaTheme="majorEastAsia" w:hAnsiTheme="majorHAnsi" w:cstheme="majorBidi"/>
      <w:color w:val="262626" w:themeColor="text1" w:themeTint="D9"/>
      <w:sz w:val="28"/>
      <w:szCs w:val="28"/>
      <w:lang w:val="de-DE" w:eastAsia="ro-RO"/>
    </w:rPr>
  </w:style>
  <w:style w:type="paragraph" w:customStyle="1" w:styleId="Normal1">
    <w:name w:val="Normal1"/>
    <w:rsid w:val="00393644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ro-RO" w:eastAsia="ro-RO"/>
    </w:rPr>
  </w:style>
  <w:style w:type="paragraph" w:styleId="ListParagraph">
    <w:name w:val="List Paragraph"/>
    <w:basedOn w:val="Normal"/>
    <w:uiPriority w:val="34"/>
    <w:qFormat/>
    <w:rsid w:val="0039364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D40C1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0C1E"/>
    <w:rPr>
      <w:rFonts w:eastAsiaTheme="minorEastAsia"/>
      <w:sz w:val="20"/>
      <w:szCs w:val="20"/>
      <w:lang w:val="de-DE" w:eastAsia="ro-RO"/>
    </w:rPr>
  </w:style>
  <w:style w:type="character" w:styleId="EndnoteReference">
    <w:name w:val="endnote reference"/>
    <w:basedOn w:val="DefaultParagraphFont"/>
    <w:uiPriority w:val="99"/>
    <w:semiHidden/>
    <w:unhideWhenUsed/>
    <w:rsid w:val="00D40C1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40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C1E"/>
    <w:rPr>
      <w:rFonts w:eastAsiaTheme="minorEastAsia"/>
      <w:lang w:val="de-DE" w:eastAsia="ro-RO"/>
    </w:rPr>
  </w:style>
  <w:style w:type="paragraph" w:styleId="Footer">
    <w:name w:val="footer"/>
    <w:basedOn w:val="Normal"/>
    <w:link w:val="FooterChar"/>
    <w:uiPriority w:val="99"/>
    <w:unhideWhenUsed/>
    <w:rsid w:val="00D40C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C1E"/>
    <w:rPr>
      <w:rFonts w:eastAsiaTheme="minorEastAsia"/>
      <w:lang w:val="de-DE"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393"/>
    <w:rPr>
      <w:rFonts w:ascii="Segoe UI" w:eastAsiaTheme="minorEastAsia" w:hAnsi="Segoe UI" w:cs="Segoe UI"/>
      <w:sz w:val="18"/>
      <w:szCs w:val="18"/>
      <w:lang w:val="de-DE" w:eastAsia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2D23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23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2393"/>
    <w:rPr>
      <w:rFonts w:eastAsiaTheme="minorEastAsia"/>
      <w:sz w:val="20"/>
      <w:szCs w:val="20"/>
      <w:lang w:val="de-DE" w:eastAsia="ro-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23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2393"/>
    <w:rPr>
      <w:rFonts w:eastAsiaTheme="minorEastAsia"/>
      <w:b/>
      <w:bCs/>
      <w:sz w:val="20"/>
      <w:szCs w:val="20"/>
      <w:lang w:val="de-DE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5B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5B37"/>
    <w:rPr>
      <w:rFonts w:eastAsiaTheme="minorEastAsia"/>
      <w:sz w:val="20"/>
      <w:szCs w:val="20"/>
      <w:lang w:val="de-DE" w:eastAsia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9B5B3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C3F9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10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7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sfromania.ro/fin-tech/confidentialitate-si-protectia-datelor-cu-caracter-personal-fin-tech-hub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D9080D-398D-4B3F-96EE-0642FAE41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sandra.romanescu</dc:creator>
  <cp:keywords/>
  <dc:description/>
  <cp:lastModifiedBy>DSSF</cp:lastModifiedBy>
  <cp:revision>2</cp:revision>
  <cp:lastPrinted>2019-07-25T12:31:00Z</cp:lastPrinted>
  <dcterms:created xsi:type="dcterms:W3CDTF">2019-08-13T08:11:00Z</dcterms:created>
  <dcterms:modified xsi:type="dcterms:W3CDTF">2019-08-13T08:11:00Z</dcterms:modified>
</cp:coreProperties>
</file>